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37354" w:rsidRDefault="000734BB">
      <w:bookmarkStart w:id="0" w:name="_GoBack"/>
      <w:bookmarkEnd w:id="0"/>
      <w:r>
        <w:rPr>
          <w:b/>
        </w:rPr>
        <w:t xml:space="preserve">Regulamin postępowania rekrutacyjnego do klasy VII  Szkoły Podstawowej nr 68 w Krakowie </w:t>
      </w:r>
      <w:r>
        <w:t>na podstawie:</w:t>
      </w:r>
    </w:p>
    <w:p w14:paraId="00000002" w14:textId="77777777" w:rsidR="00837354" w:rsidRDefault="000734B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>Ustawy z dnia 14 grudnia 2016 r. Przepisy wprowadzające ustawę - Prawo oświatowe (Dz. U. z 2017 r. poz. 59 art. 157-158)</w:t>
      </w:r>
    </w:p>
    <w:p w14:paraId="00000003" w14:textId="77777777" w:rsidR="00837354" w:rsidRDefault="000734BB">
      <w:pPr>
        <w:pStyle w:val="Nagwek3"/>
        <w:shd w:val="clear" w:color="auto" w:fill="FFFFFF"/>
        <w:spacing w:before="280" w:after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Rozporządzenia Men z 16 marca 2017r. </w:t>
      </w:r>
      <w:r>
        <w:rPr>
          <w:rFonts w:ascii="Calibri" w:eastAsia="Calibri" w:hAnsi="Calibri" w:cs="Calibri"/>
          <w:color w:val="000000"/>
          <w:sz w:val="24"/>
          <w:szCs w:val="24"/>
        </w:rPr>
        <w:t>§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9 i </w:t>
      </w:r>
      <w:r>
        <w:rPr>
          <w:rFonts w:ascii="Calibri" w:eastAsia="Calibri" w:hAnsi="Calibri" w:cs="Calibri"/>
          <w:color w:val="000000"/>
          <w:sz w:val="24"/>
          <w:szCs w:val="24"/>
        </w:rPr>
        <w:t>§</w:t>
      </w:r>
      <w:r>
        <w:rPr>
          <w:rFonts w:ascii="Calibri" w:eastAsia="Calibri" w:hAnsi="Calibri" w:cs="Calibri"/>
          <w:color w:val="000000"/>
          <w:sz w:val="22"/>
          <w:szCs w:val="22"/>
        </w:rPr>
        <w:t>10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sprawie przeprowadzania postępowania rekrutacyjnego oraz postępowania uzupełniającego do publicznych przedszkoli, szkół i placówek.  </w:t>
      </w:r>
    </w:p>
    <w:p w14:paraId="00000004" w14:textId="70C71B1A" w:rsidR="00837354" w:rsidRDefault="000734BB">
      <w:pPr>
        <w:pStyle w:val="Nagwek3"/>
        <w:shd w:val="clear" w:color="auto" w:fill="FFFFFF"/>
        <w:spacing w:before="280" w:after="2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ZarządzeniA nr  011-2-4/2025    Dyrektora Zespołu Szkolno-Przedszkolnego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05" w14:textId="77777777" w:rsidR="00837354" w:rsidRDefault="000734BB">
      <w:pPr>
        <w:jc w:val="center"/>
      </w:pPr>
      <w:r>
        <w:rPr>
          <w:b/>
        </w:rPr>
        <w:t>§ 1</w:t>
      </w:r>
    </w:p>
    <w:p w14:paraId="00000006" w14:textId="77777777" w:rsidR="00837354" w:rsidRDefault="00837354"/>
    <w:p w14:paraId="00000007" w14:textId="0D68C4CE" w:rsidR="00837354" w:rsidRDefault="000734BB">
      <w:r>
        <w:t xml:space="preserve">         1. Szczegółowe zasady rekrutacji do klasy siódmej dwujęzycznej określa  Zarządzenie  Dyrektora  </w:t>
      </w:r>
      <w:r>
        <w:br/>
        <w:t xml:space="preserve">          nr 011-2-4/2025     Zespołu Szkolno-Przedszkolnego nr 2 w Krakowie.</w:t>
      </w:r>
    </w:p>
    <w:p w14:paraId="00000008" w14:textId="77777777" w:rsidR="00837354" w:rsidRDefault="000734BB">
      <w:r>
        <w:t xml:space="preserve">       2. Komisja rekrutacyjna  zobowiązana jest  do zapoznania się z zarządzeniem o którym mowa w </w:t>
      </w:r>
      <w:r>
        <w:br/>
        <w:t xml:space="preserve">       § 1 pkt 1.</w:t>
      </w:r>
      <w:r>
        <w:rPr>
          <w:b/>
        </w:rPr>
        <w:t xml:space="preserve"> </w:t>
      </w:r>
    </w:p>
    <w:p w14:paraId="00000009" w14:textId="77777777" w:rsidR="00837354" w:rsidRDefault="00837354"/>
    <w:p w14:paraId="0000000A" w14:textId="77777777" w:rsidR="00837354" w:rsidRDefault="000734BB">
      <w:pPr>
        <w:jc w:val="center"/>
      </w:pPr>
      <w:r>
        <w:rPr>
          <w:b/>
        </w:rPr>
        <w:t>§ 2</w:t>
      </w:r>
    </w:p>
    <w:p w14:paraId="0000000B" w14:textId="77777777" w:rsidR="00837354" w:rsidRDefault="00073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Celem Komisji Rekrutacyjnej, zwanej dalej „Komisją” jest :</w:t>
      </w:r>
    </w:p>
    <w:p w14:paraId="0000000C" w14:textId="77777777" w:rsidR="00837354" w:rsidRDefault="000734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1)przeprowadzenie postępowania rekrutacyjnego na rok szkolny 202</w:t>
      </w:r>
      <w:r>
        <w:t>5</w:t>
      </w:r>
      <w:r>
        <w:rPr>
          <w:color w:val="000000"/>
        </w:rPr>
        <w:t>/202</w:t>
      </w:r>
      <w:r>
        <w:t>6</w:t>
      </w:r>
      <w:r>
        <w:rPr>
          <w:color w:val="000000"/>
        </w:rPr>
        <w:t>,</w:t>
      </w:r>
    </w:p>
    <w:p w14:paraId="0000000D" w14:textId="77777777" w:rsidR="00837354" w:rsidRDefault="000734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2) przeprowadzenie  sprawdzianu predyspozycji językowych na warunkach określonych przez Radę Pedagogiczną  ZSP2 w Krakowie.</w:t>
      </w:r>
    </w:p>
    <w:p w14:paraId="0000000E" w14:textId="77777777" w:rsidR="00837354" w:rsidRDefault="00073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Postępowanie rekrutacyjne, o którym mowa w §2  ust. 1 pkt. 1, to działania polegające na rozpatrzeniu wniosków o przyjęcie uczniów do klasy siódmej dwujęzycznej w SP 68 w Krakowie .</w:t>
      </w:r>
    </w:p>
    <w:p w14:paraId="0000000F" w14:textId="77777777" w:rsidR="00837354" w:rsidRDefault="00073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Minimalna liczba uczniów niezbędna do utworzenia klasy dwujęzycznej w roku szkolnym 2025/2026 wynosi 20.</w:t>
      </w:r>
    </w:p>
    <w:p w14:paraId="00000010" w14:textId="77777777" w:rsidR="00837354" w:rsidRDefault="000734B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§3</w:t>
      </w:r>
    </w:p>
    <w:p w14:paraId="00000011" w14:textId="0752BF46" w:rsidR="00837354" w:rsidRDefault="000734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  skład członków Komisji wchodzą osoby powołane przez Dyrektora szkoły. Spośród członków Komisji Dyrektor wyznacza Przewodniczącego Komisji, zwanego dalej „Przewodniczącym”.</w:t>
      </w:r>
    </w:p>
    <w:p w14:paraId="00000012" w14:textId="77777777" w:rsidR="00837354" w:rsidRDefault="000734B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§ 4</w:t>
      </w:r>
    </w:p>
    <w:p w14:paraId="00000013" w14:textId="77777777" w:rsidR="00837354" w:rsidRDefault="000734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 zadań komisji rekrutacyjnej należy w szczególności:</w:t>
      </w:r>
    </w:p>
    <w:p w14:paraId="00000014" w14:textId="77777777" w:rsidR="00837354" w:rsidRDefault="000734BB">
      <w:r>
        <w:t xml:space="preserve">1) podanie do publicznej wiadomości  przez komisję rekrutacyjną  wyników sprawdzianu  predyspozycji językowych </w:t>
      </w:r>
      <w:r>
        <w:br/>
        <w:t>2) sporządzenie listy kandydatów, zawierającej imiona i nazwiska kandydatów uszeregowane w kolejności alfabetycznej,</w:t>
      </w:r>
      <w:r>
        <w:br/>
        <w:t>3) sporządzenie informacji o liczbie punktów przyznanych poszczególnym kandydatom po przeprowadzeniu postępowania rekrutacyjnego lub postępowania uzupełniającego;</w:t>
      </w:r>
      <w:r>
        <w:br/>
        <w:t>4) weryfikowanie składanych wniosków o przyjęcie do szkoły,</w:t>
      </w:r>
      <w:r>
        <w:br/>
      </w:r>
      <w:r>
        <w:lastRenderedPageBreak/>
        <w:t>5) sporządzenie listy kandydatów zakwalifikowanych i kandydatów niezakwalifikowanych oraz sporządzenie listy kandydatów przyjętych i kandydatów nieprzyjętych.</w:t>
      </w:r>
      <w:r>
        <w:br/>
        <w:t>6) sporządzenie uzasadnienia odmowy przyjęcia kandydata do szkoły</w:t>
      </w:r>
    </w:p>
    <w:p w14:paraId="00000015" w14:textId="77777777" w:rsidR="00837354" w:rsidRDefault="000734BB">
      <w:r>
        <w:br/>
        <w:t>7) sporządzenie protokołu postępowania rekrutacyjnego.</w:t>
      </w:r>
    </w:p>
    <w:p w14:paraId="00000016" w14:textId="77777777" w:rsidR="00837354" w:rsidRDefault="00837354">
      <w:pPr>
        <w:spacing w:after="0" w:line="240" w:lineRule="auto"/>
      </w:pPr>
    </w:p>
    <w:p w14:paraId="00000017" w14:textId="77777777" w:rsidR="00837354" w:rsidRDefault="000734BB">
      <w:pPr>
        <w:spacing w:after="0" w:line="240" w:lineRule="auto"/>
      </w:pPr>
      <w:r>
        <w:t>2. Przewodniczący komisji rekrutacyjnej umożliwia członkom komisji zapoznanie się z wnioskami o przyjęcie i załączonymi do nich dokumentami oraz ustala dni i godziny posiedzeń komisji.</w:t>
      </w:r>
    </w:p>
    <w:p w14:paraId="00000018" w14:textId="77777777" w:rsidR="00837354" w:rsidRDefault="000734BB">
      <w:pPr>
        <w:spacing w:after="0" w:line="240" w:lineRule="auto"/>
      </w:pPr>
      <w:r>
        <w:t>3. Posiedzenia komisji rekrutacyjnej zwołuje i prowadzi przewodniczący komisji.</w:t>
      </w:r>
    </w:p>
    <w:p w14:paraId="00000019" w14:textId="77777777" w:rsidR="00837354" w:rsidRDefault="000734BB">
      <w:pPr>
        <w:spacing w:after="0" w:line="240" w:lineRule="auto"/>
      </w:pPr>
      <w:r>
        <w:t>4. Prace komisji rekrutacyjnej są prowadzone, jeżeli w posiedzeniu komisji bierze udział co najmniej 2/3 osób wchodzących w skład komisji.</w:t>
      </w:r>
    </w:p>
    <w:p w14:paraId="0000001A" w14:textId="77777777" w:rsidR="00837354" w:rsidRDefault="000734BB">
      <w:pPr>
        <w:spacing w:after="0" w:line="240" w:lineRule="auto"/>
      </w:pPr>
      <w:r>
        <w:t>5. Osoby wchodzące w skład komisji rekrutacyjnej są obowiązane do nieujawniania informacji o przebiegu posiedzenia komisji i podjętych rozstrzygnięciach, które mogą naruszać dobra osobiste kandydata lub jego rodziców, a także nauczycieli i innych pracowników szkoły.</w:t>
      </w:r>
    </w:p>
    <w:p w14:paraId="0000001B" w14:textId="77777777" w:rsidR="00837354" w:rsidRDefault="000734BB">
      <w:pPr>
        <w:spacing w:after="0" w:line="240" w:lineRule="auto"/>
      </w:pPr>
      <w:r>
        <w:t>6. Protokoły postępowania rekrutacyjnego i postępowania uzupełniającego zawierają: datę posiedzenia komisji rekrutacyjnej, imiona i nazwiska przewodniczącego oraz członków komisji obecnych na posiedzeniu, a także informacje o czynnościach lub rozstrzygnięciach podjętych przez komisję rekrutacyjną w ramach przeprowadzanego postępowania rekrutacyjnego</w:t>
      </w:r>
    </w:p>
    <w:p w14:paraId="0000001C" w14:textId="77777777" w:rsidR="00837354" w:rsidRDefault="000734BB">
      <w:pPr>
        <w:spacing w:after="0" w:line="240" w:lineRule="auto"/>
      </w:pPr>
      <w:r>
        <w:t>oraz postępowania uzupełniającego. Protokół podpisuje przewodniczący i członkowie komisji rekrutacyjnej.</w:t>
      </w:r>
    </w:p>
    <w:p w14:paraId="0000001D" w14:textId="77777777" w:rsidR="00837354" w:rsidRDefault="000734BB">
      <w:pPr>
        <w:ind w:left="2832" w:firstLine="708"/>
        <w:rPr>
          <w:b/>
        </w:rPr>
      </w:pPr>
      <w:r>
        <w:t xml:space="preserve">     </w:t>
      </w:r>
      <w:r>
        <w:rPr>
          <w:b/>
        </w:rPr>
        <w:t>§ 5</w:t>
      </w:r>
    </w:p>
    <w:p w14:paraId="0000001E" w14:textId="77777777" w:rsidR="00837354" w:rsidRDefault="00837354">
      <w:pPr>
        <w:spacing w:after="0" w:line="240" w:lineRule="auto"/>
      </w:pPr>
    </w:p>
    <w:p w14:paraId="0000001F" w14:textId="77777777" w:rsidR="00837354" w:rsidRDefault="000734BB">
      <w:pPr>
        <w:ind w:left="426"/>
      </w:pPr>
      <w:r>
        <w:t>1. Komisja na wniosek rodzica kandydata nieprzyjętego do szkoły uzasadnia odmowę przyjęcia kandydata do szkoły. Wniosek składa się do Komisji w terminie 7 dni od dnia podania do publicznej wiadomości listy kandydatów przyjętych i kandydatów nieprzyjętych.</w:t>
      </w:r>
    </w:p>
    <w:p w14:paraId="00000020" w14:textId="77777777" w:rsidR="00837354" w:rsidRDefault="008373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21" w14:textId="77777777" w:rsidR="00837354" w:rsidRDefault="000734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Uzasadnienie odmowy przyjęcia kandydata do szkoły sporządza się w terminie 5 dni od złożenia.  Uzasadnienie zawiera przyczyny odmowy przyjęcia, w tym najniższą liczbę punktów, która uprawnia do przyjęcia, oraz liczbę punktów, którą kandydat uzyskał</w:t>
      </w:r>
      <w:r>
        <w:rPr>
          <w:color w:val="000000"/>
        </w:rPr>
        <w:br/>
        <w:t xml:space="preserve"> w postępowaniu rekrutacyjnym.</w:t>
      </w:r>
    </w:p>
    <w:p w14:paraId="00000022" w14:textId="77777777" w:rsidR="00837354" w:rsidRDefault="000734BB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b/>
          <w:color w:val="000000"/>
        </w:rPr>
      </w:pPr>
      <w:r>
        <w:rPr>
          <w:color w:val="000000"/>
        </w:rPr>
        <w:t xml:space="preserve">                                                      </w:t>
      </w:r>
      <w:r>
        <w:rPr>
          <w:b/>
          <w:color w:val="000000"/>
        </w:rPr>
        <w:t>§ 6</w:t>
      </w:r>
    </w:p>
    <w:p w14:paraId="00000023" w14:textId="77777777" w:rsidR="00837354" w:rsidRDefault="00837354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color w:val="000000"/>
        </w:rPr>
      </w:pPr>
    </w:p>
    <w:p w14:paraId="00000024" w14:textId="77777777" w:rsidR="00837354" w:rsidRDefault="000734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 zadań Przewodniczącego Komisji należy:</w:t>
      </w:r>
    </w:p>
    <w:p w14:paraId="00000025" w14:textId="77777777" w:rsidR="00837354" w:rsidRDefault="00073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zwoływanie i prowadzenie zebrań Komisji;</w:t>
      </w:r>
    </w:p>
    <w:p w14:paraId="00000026" w14:textId="77777777" w:rsidR="00837354" w:rsidRDefault="00073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przejmowanie od Dyrektora wniosków o przyjęcie do szkoły i ich rejestracja;</w:t>
      </w:r>
    </w:p>
    <w:p w14:paraId="00000027" w14:textId="77777777" w:rsidR="00837354" w:rsidRDefault="00073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organizowanie pracy Komisji i przydzielanie zadań poszczególnym członkom Komisji;</w:t>
      </w:r>
    </w:p>
    <w:p w14:paraId="00000028" w14:textId="77777777" w:rsidR="00837354" w:rsidRDefault="00073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podpisywanie list kandydatów zakwalifikowanych i kandydatów niezakwalifikowanych oraz liczby kandydatów przyjętych i nieprzyjętych do szkoły;</w:t>
      </w:r>
    </w:p>
    <w:p w14:paraId="00000029" w14:textId="77777777" w:rsidR="00837354" w:rsidRDefault="00073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przekazanie dokumentacji rekrutacji do akt szkoły.</w:t>
      </w:r>
    </w:p>
    <w:p w14:paraId="0000002A" w14:textId="77777777" w:rsidR="00837354" w:rsidRDefault="000734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Przewodniczący może żądać dokumentów potwierdzających okoliczności  zawarte</w:t>
      </w:r>
      <w:r>
        <w:rPr>
          <w:color w:val="000000"/>
        </w:rPr>
        <w:br/>
        <w:t xml:space="preserve"> w oświadczeniach dołączonych do wniosku o przyjęcie do szkoły.</w:t>
      </w:r>
    </w:p>
    <w:p w14:paraId="0000002B" w14:textId="77777777" w:rsidR="00837354" w:rsidRDefault="000734BB">
      <w:pPr>
        <w:ind w:left="2832" w:firstLine="708"/>
        <w:rPr>
          <w:b/>
        </w:rPr>
      </w:pPr>
      <w:r>
        <w:rPr>
          <w:b/>
        </w:rPr>
        <w:t>§ 7</w:t>
      </w:r>
    </w:p>
    <w:p w14:paraId="0000002C" w14:textId="77777777" w:rsidR="00837354" w:rsidRDefault="000734BB">
      <w:r>
        <w:t>Do zadań członka Komisji należy:</w:t>
      </w:r>
    </w:p>
    <w:p w14:paraId="0000002D" w14:textId="77777777" w:rsidR="00837354" w:rsidRDefault="000734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czynny udział w pracach Komisji;</w:t>
      </w:r>
    </w:p>
    <w:p w14:paraId="0000002E" w14:textId="77777777" w:rsidR="00837354" w:rsidRDefault="000734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wykonywania działań przydzielonych przez przewodniczącego Komisji;</w:t>
      </w:r>
    </w:p>
    <w:p w14:paraId="0000002F" w14:textId="77777777" w:rsidR="00837354" w:rsidRDefault="000734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weryfikowanie wniosków co do ich poprawności;</w:t>
      </w:r>
    </w:p>
    <w:p w14:paraId="00000030" w14:textId="77777777" w:rsidR="00837354" w:rsidRDefault="000734BB">
      <w:pPr>
        <w:rPr>
          <w:b/>
        </w:rPr>
      </w:pPr>
      <w:r>
        <w:rPr>
          <w:b/>
        </w:rPr>
        <w:t xml:space="preserve">                                                           § 8</w:t>
      </w:r>
    </w:p>
    <w:p w14:paraId="00000031" w14:textId="77777777" w:rsidR="00837354" w:rsidRDefault="000734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Po złożeniu wymaganych dokumentów i potwierdzeniu woli podjęcia nauki w szkole Komisja sporządza listę kandydatów przyjętych i kandydatów nieprzyjętych do szkoły. Brak potwierdzenia woli podjęcia nauki i dostarczenia wymaganych dokumentów w terminie oznacza, że kandydat jest nieprzyjęty do szkoły.</w:t>
      </w:r>
    </w:p>
    <w:p w14:paraId="00000032" w14:textId="77777777" w:rsidR="00837354" w:rsidRDefault="000734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Listę kandydatów przyjętych i kandydatów nieprzyjętych podaje się do publicznej wiadomości poprzez umieszczenie jej na tablicy ogłoszeń szkoły .</w:t>
      </w:r>
    </w:p>
    <w:p w14:paraId="00000033" w14:textId="77777777" w:rsidR="00837354" w:rsidRDefault="000734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Lista zawiera  imiona i nazwiska kandydatów przyjętych i kandydatów nieprzyjętych, uszeregowane  w kolejności alfabetycznej według nazwisk oraz najniższą liczbę punktów, która uprawnia do przyjęcia. Lista może zawierać informację o liście wolnych miejsc.</w:t>
      </w:r>
    </w:p>
    <w:p w14:paraId="00000034" w14:textId="77777777" w:rsidR="00837354" w:rsidRDefault="000734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Na liście umieszcza się dzień podania listy do publicznej wiadomości w formie adnotacji umieszczonej na liście , opatrzonej podpisem Przewodniczącego.</w:t>
      </w:r>
    </w:p>
    <w:p w14:paraId="00000035" w14:textId="77777777" w:rsidR="00837354" w:rsidRDefault="0083735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6" w14:textId="77777777" w:rsidR="00837354" w:rsidRDefault="000734BB">
      <w:pPr>
        <w:ind w:left="360"/>
        <w:jc w:val="center"/>
        <w:rPr>
          <w:b/>
        </w:rPr>
      </w:pPr>
      <w:r>
        <w:rPr>
          <w:b/>
        </w:rPr>
        <w:t>§ 9</w:t>
      </w:r>
    </w:p>
    <w:p w14:paraId="00000037" w14:textId="77777777" w:rsidR="00837354" w:rsidRDefault="000734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Po zakończeniu postępowania rekrutacyjnego Komisja sporządza protokół.</w:t>
      </w:r>
    </w:p>
    <w:p w14:paraId="00000038" w14:textId="77777777" w:rsidR="00837354" w:rsidRDefault="000734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Protokół z postępowania rekrutacyjnego zawiera:</w:t>
      </w:r>
    </w:p>
    <w:p w14:paraId="00000039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skład Komisji;</w:t>
      </w:r>
    </w:p>
    <w:p w14:paraId="0000003A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datę sporządzenia protokołu;</w:t>
      </w:r>
    </w:p>
    <w:p w14:paraId="0000003B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liczbę przyjętych wniosków;</w:t>
      </w:r>
    </w:p>
    <w:p w14:paraId="0000003C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liczbę kandydatów przyjętych do szkoły;</w:t>
      </w:r>
    </w:p>
    <w:p w14:paraId="0000003D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liczbę wolnych miejsc;</w:t>
      </w:r>
    </w:p>
    <w:p w14:paraId="0000003E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liczbę kandydatów nieprzyjętych do szkoły;</w:t>
      </w:r>
    </w:p>
    <w:p w14:paraId="0000003F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liczbę wniosków o uzasadnienie odmowy nieprzyjęcia  kandydata do szkoły;</w:t>
      </w:r>
    </w:p>
    <w:p w14:paraId="00000040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liczbę wniosków rozpatrzonych pozytywnie;</w:t>
      </w:r>
    </w:p>
    <w:p w14:paraId="00000041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liczbę wniosków rozpatrzonych negatywnie;</w:t>
      </w:r>
    </w:p>
    <w:p w14:paraId="00000042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uwagi uznane przez Komisję jako ważne.</w:t>
      </w:r>
    </w:p>
    <w:p w14:paraId="00000043" w14:textId="77777777" w:rsidR="00837354" w:rsidRDefault="008373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44" w14:textId="77777777" w:rsidR="00837354" w:rsidRDefault="000734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Do protokołu z postępowania rekrutacyjnego załącza się:</w:t>
      </w:r>
    </w:p>
    <w:p w14:paraId="00000045" w14:textId="77777777" w:rsidR="00837354" w:rsidRDefault="00073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wnioski kandydatów wraz z załączoną do nich dokumentacją;</w:t>
      </w:r>
    </w:p>
    <w:p w14:paraId="00000046" w14:textId="77777777" w:rsidR="00837354" w:rsidRDefault="00073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listę kandydatów zakwalifikowanych i kandydatów niezakwalifikowanych;</w:t>
      </w:r>
    </w:p>
    <w:p w14:paraId="00000047" w14:textId="77777777" w:rsidR="00837354" w:rsidRDefault="00073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listę kandydatów przyjętych i kandydatów nieprzyjętych;</w:t>
      </w:r>
    </w:p>
    <w:p w14:paraId="00000048" w14:textId="77777777" w:rsidR="00837354" w:rsidRDefault="00073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wnioski rodziców o sporządzenie uzasadnienia odmowy przyjęcia kandydata do szkoły;</w:t>
      </w:r>
    </w:p>
    <w:p w14:paraId="00000049" w14:textId="77777777" w:rsidR="00837354" w:rsidRDefault="00073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uzasadnienia odmowy przyjęcia.</w:t>
      </w:r>
    </w:p>
    <w:p w14:paraId="0000004A" w14:textId="77777777" w:rsidR="00837354" w:rsidRDefault="00837354"/>
    <w:sectPr w:rsidR="0083735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3762"/>
    <w:multiLevelType w:val="multilevel"/>
    <w:tmpl w:val="D28AB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84943"/>
    <w:multiLevelType w:val="multilevel"/>
    <w:tmpl w:val="9BA81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C5199"/>
    <w:multiLevelType w:val="multilevel"/>
    <w:tmpl w:val="26BEB2E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A51140"/>
    <w:multiLevelType w:val="multilevel"/>
    <w:tmpl w:val="F3FCBD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80AB7"/>
    <w:multiLevelType w:val="multilevel"/>
    <w:tmpl w:val="66AA285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032612"/>
    <w:multiLevelType w:val="multilevel"/>
    <w:tmpl w:val="7BACDDB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A40BDB"/>
    <w:multiLevelType w:val="multilevel"/>
    <w:tmpl w:val="2312C1C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D3771"/>
    <w:multiLevelType w:val="multilevel"/>
    <w:tmpl w:val="5CB29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30262"/>
    <w:multiLevelType w:val="multilevel"/>
    <w:tmpl w:val="29122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711B8"/>
    <w:multiLevelType w:val="multilevel"/>
    <w:tmpl w:val="0562C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54"/>
    <w:rsid w:val="000734BB"/>
    <w:rsid w:val="006E1EDC"/>
    <w:rsid w:val="0083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08E9"/>
  <w15:docId w15:val="{ECA66E6C-DA49-4086-9C40-2F7D29A0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315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93531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aps/>
      <w:color w:val="C00000"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3Znak">
    <w:name w:val="Nagłówek 3 Znak"/>
    <w:basedOn w:val="Domylnaczcionkaakapitu"/>
    <w:link w:val="Nagwek3"/>
    <w:uiPriority w:val="9"/>
    <w:rsid w:val="00935315"/>
    <w:rPr>
      <w:rFonts w:ascii="Tahoma" w:eastAsia="Times New Roman" w:hAnsi="Tahoma" w:cs="Tahoma"/>
      <w:b/>
      <w:bCs/>
      <w:caps/>
      <w:color w:val="C00000"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9353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35315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53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5315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35315"/>
    <w:pPr>
      <w:ind w:firstLine="210"/>
    </w:pPr>
    <w:rPr>
      <w:rFonts w:eastAsia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35315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xcyzmd/+cRRVCP6RXjbIiAg6HA==">CgMxLjA4AHIhMUF6cWRhVXRYTVRUVWpvdVpQQWx2NFFfd3RnV3R4SVFH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dcterms:created xsi:type="dcterms:W3CDTF">2025-04-09T12:32:00Z</dcterms:created>
  <dcterms:modified xsi:type="dcterms:W3CDTF">2025-04-09T12:32:00Z</dcterms:modified>
</cp:coreProperties>
</file>