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F6" w:rsidRPr="00F507DA" w:rsidRDefault="00FB68E1" w:rsidP="00695EF6">
      <w:pPr>
        <w:ind w:left="-426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Wzór </w:t>
      </w:r>
      <w:r w:rsidR="00B41478" w:rsidRPr="00F507DA">
        <w:rPr>
          <w:sz w:val="28"/>
          <w:szCs w:val="24"/>
        </w:rPr>
        <w:t>UMOW</w:t>
      </w:r>
      <w:r>
        <w:rPr>
          <w:sz w:val="28"/>
          <w:szCs w:val="24"/>
        </w:rPr>
        <w:t>Y</w:t>
      </w:r>
      <w:r w:rsidR="00B41478" w:rsidRPr="00F507DA">
        <w:rPr>
          <w:sz w:val="28"/>
          <w:szCs w:val="24"/>
        </w:rPr>
        <w:t xml:space="preserve"> NR 073-</w:t>
      </w:r>
      <w:r w:rsidR="005305E1" w:rsidRPr="00F507DA">
        <w:rPr>
          <w:sz w:val="28"/>
          <w:szCs w:val="24"/>
        </w:rPr>
        <w:t>52</w:t>
      </w:r>
      <w:r w:rsidR="00B41478" w:rsidRPr="00F507DA">
        <w:rPr>
          <w:sz w:val="28"/>
          <w:szCs w:val="24"/>
        </w:rPr>
        <w:t>-</w:t>
      </w:r>
      <w:r w:rsidR="00022246">
        <w:rPr>
          <w:sz w:val="28"/>
          <w:szCs w:val="24"/>
        </w:rPr>
        <w:t>??</w:t>
      </w:r>
      <w:r w:rsidR="00695EF6" w:rsidRPr="00F507DA">
        <w:rPr>
          <w:sz w:val="28"/>
          <w:szCs w:val="24"/>
        </w:rPr>
        <w:t>/202</w:t>
      </w:r>
      <w:r w:rsidR="00022246">
        <w:rPr>
          <w:sz w:val="28"/>
          <w:szCs w:val="24"/>
        </w:rPr>
        <w:t>5</w:t>
      </w:r>
    </w:p>
    <w:p w:rsidR="00695EF6" w:rsidRPr="00F507DA" w:rsidRDefault="00695EF6" w:rsidP="00695EF6">
      <w:pPr>
        <w:ind w:left="-426"/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>zawarta w Krakowie w dniu</w:t>
      </w:r>
      <w:r w:rsidR="00EB5E2C" w:rsidRPr="00F507DA">
        <w:rPr>
          <w:sz w:val="24"/>
          <w:szCs w:val="24"/>
        </w:rPr>
        <w:t xml:space="preserve"> </w:t>
      </w:r>
      <w:r w:rsidR="00930409">
        <w:rPr>
          <w:sz w:val="24"/>
          <w:szCs w:val="24"/>
        </w:rPr>
        <w:t>??????????</w:t>
      </w:r>
      <w:r w:rsidR="00CC2F8B" w:rsidRPr="00F507DA">
        <w:rPr>
          <w:sz w:val="24"/>
          <w:szCs w:val="24"/>
        </w:rPr>
        <w:t>.202</w:t>
      </w:r>
      <w:r w:rsidR="00022246">
        <w:rPr>
          <w:sz w:val="24"/>
          <w:szCs w:val="24"/>
        </w:rPr>
        <w:t>5</w:t>
      </w:r>
      <w:r w:rsidR="00CC2F8B" w:rsidRPr="00F507DA">
        <w:rPr>
          <w:sz w:val="24"/>
          <w:szCs w:val="24"/>
        </w:rPr>
        <w:t xml:space="preserve"> </w:t>
      </w:r>
      <w:r w:rsidRPr="00F507DA">
        <w:rPr>
          <w:sz w:val="24"/>
          <w:szCs w:val="24"/>
        </w:rPr>
        <w:t xml:space="preserve">z pomiędzy: </w:t>
      </w: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b/>
          <w:sz w:val="24"/>
          <w:szCs w:val="24"/>
        </w:rPr>
        <w:t>Gminą Miejską Kraków</w:t>
      </w:r>
      <w:r w:rsidRPr="00F507DA">
        <w:rPr>
          <w:sz w:val="24"/>
          <w:szCs w:val="24"/>
        </w:rPr>
        <w:t xml:space="preserve">, NIP: 676 101 37 17, REGON: 351554353 z siedzibą w Krakowie </w:t>
      </w:r>
      <w:r w:rsidRPr="00F507DA">
        <w:rPr>
          <w:sz w:val="24"/>
          <w:szCs w:val="24"/>
        </w:rPr>
        <w:br/>
        <w:t>(31-004), Plac Wszystkich Świętych 3-4 reprezentowanym przez:</w:t>
      </w:r>
    </w:p>
    <w:p w:rsidR="008D223A" w:rsidRPr="00F507DA" w:rsidRDefault="008D223A" w:rsidP="00C34255">
      <w:pPr>
        <w:rPr>
          <w:sz w:val="24"/>
          <w:szCs w:val="24"/>
        </w:rPr>
      </w:pPr>
    </w:p>
    <w:p w:rsidR="002E1E0A" w:rsidRPr="002E1E0A" w:rsidRDefault="00FB68E1" w:rsidP="002E1E0A">
      <w:pPr>
        <w:pStyle w:val="Nagwek2"/>
        <w:spacing w:before="8"/>
        <w:ind w:left="0" w:right="123"/>
        <w:jc w:val="both"/>
        <w:rPr>
          <w:b w:val="0"/>
          <w:color w:val="000000"/>
          <w:sz w:val="24"/>
          <w:szCs w:val="24"/>
        </w:rPr>
      </w:pPr>
      <w:r w:rsidRPr="00FB68E1">
        <w:rPr>
          <w:color w:val="000000"/>
          <w:sz w:val="24"/>
          <w:szCs w:val="24"/>
        </w:rPr>
        <w:t>Dyrektor placówki</w:t>
      </w:r>
      <w:r w:rsidR="002E1E0A" w:rsidRPr="002E1E0A">
        <w:rPr>
          <w:b w:val="0"/>
          <w:color w:val="000000"/>
          <w:sz w:val="24"/>
          <w:szCs w:val="24"/>
        </w:rPr>
        <w:t xml:space="preserve">. zwaną w </w:t>
      </w:r>
      <w:bookmarkStart w:id="0" w:name="_GoBack"/>
      <w:bookmarkEnd w:id="0"/>
      <w:r w:rsidR="002E1E0A" w:rsidRPr="002E1E0A">
        <w:rPr>
          <w:b w:val="0"/>
          <w:color w:val="000000"/>
          <w:sz w:val="24"/>
          <w:szCs w:val="24"/>
        </w:rPr>
        <w:t xml:space="preserve">dalszej </w:t>
      </w:r>
      <w:r w:rsidR="002E1E0A" w:rsidRPr="002E1E0A">
        <w:rPr>
          <w:b w:val="0"/>
          <w:i/>
          <w:color w:val="000000"/>
          <w:sz w:val="24"/>
          <w:szCs w:val="24"/>
        </w:rPr>
        <w:t>„Zamawiającym”</w:t>
      </w:r>
    </w:p>
    <w:p w:rsidR="008D223A" w:rsidRPr="00F507DA" w:rsidRDefault="008D223A" w:rsidP="008D223A">
      <w:pPr>
        <w:jc w:val="both"/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przy kontrasygnacie Głównego Księgowego lub osoby upoważnionej </w:t>
      </w: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a </w:t>
      </w:r>
    </w:p>
    <w:p w:rsidR="00F507DA" w:rsidRPr="002E1E0A" w:rsidRDefault="00930409" w:rsidP="000175D0">
      <w:pPr>
        <w:rPr>
          <w:sz w:val="24"/>
          <w:szCs w:val="24"/>
        </w:rPr>
      </w:pPr>
      <w:r>
        <w:rPr>
          <w:sz w:val="24"/>
          <w:szCs w:val="24"/>
        </w:rPr>
        <w:t>???????????????????????????????????????????????????????????????</w:t>
      </w:r>
      <w:r w:rsidR="002E1E0A">
        <w:rPr>
          <w:sz w:val="24"/>
          <w:szCs w:val="24"/>
        </w:rPr>
        <w:t xml:space="preserve"> </w:t>
      </w:r>
      <w:r w:rsidR="005305E1" w:rsidRPr="002E1E0A">
        <w:rPr>
          <w:sz w:val="24"/>
          <w:szCs w:val="24"/>
        </w:rPr>
        <w:br/>
      </w:r>
      <w:r w:rsidR="00550C25" w:rsidRPr="002E1E0A">
        <w:rPr>
          <w:sz w:val="24"/>
          <w:szCs w:val="24"/>
        </w:rPr>
        <w:t xml:space="preserve">zwanym dalej „ZLECENIOBIORCĄ”, </w:t>
      </w:r>
      <w:r w:rsidR="000C2FDB" w:rsidRPr="002E1E0A">
        <w:rPr>
          <w:sz w:val="24"/>
          <w:szCs w:val="24"/>
        </w:rPr>
        <w:br/>
      </w:r>
    </w:p>
    <w:p w:rsidR="00C34255" w:rsidRPr="00F507DA" w:rsidRDefault="005305E1" w:rsidP="000175D0">
      <w:pPr>
        <w:rPr>
          <w:sz w:val="24"/>
          <w:szCs w:val="24"/>
        </w:rPr>
      </w:pPr>
      <w:r w:rsidRPr="00F507DA">
        <w:rPr>
          <w:sz w:val="24"/>
          <w:szCs w:val="24"/>
        </w:rPr>
        <w:t>reprezentowanym przez</w:t>
      </w:r>
      <w:r w:rsidR="00550C25" w:rsidRPr="00F507DA">
        <w:rPr>
          <w:sz w:val="24"/>
          <w:szCs w:val="24"/>
        </w:rPr>
        <w:t xml:space="preserve">: </w:t>
      </w:r>
      <w:r w:rsidR="00930409">
        <w:rPr>
          <w:sz w:val="24"/>
          <w:szCs w:val="24"/>
        </w:rPr>
        <w:t>???????????????????????????????</w:t>
      </w:r>
    </w:p>
    <w:p w:rsidR="00C93F81" w:rsidRPr="00F507DA" w:rsidRDefault="00C93F81" w:rsidP="00C34255">
      <w:pPr>
        <w:rPr>
          <w:sz w:val="24"/>
          <w:szCs w:val="24"/>
        </w:rPr>
      </w:pPr>
    </w:p>
    <w:p w:rsidR="00695EF6" w:rsidRPr="00F507DA" w:rsidRDefault="00695EF6" w:rsidP="00C34255">
      <w:pPr>
        <w:rPr>
          <w:sz w:val="24"/>
          <w:szCs w:val="24"/>
        </w:rPr>
      </w:pPr>
      <w:r w:rsidRPr="00F507DA">
        <w:rPr>
          <w:sz w:val="24"/>
          <w:szCs w:val="24"/>
        </w:rPr>
        <w:t xml:space="preserve">zwanymi dalej łącznie „Stronami” </w:t>
      </w:r>
    </w:p>
    <w:p w:rsidR="00C34255" w:rsidRPr="00F507DA" w:rsidRDefault="00C34255" w:rsidP="00C34255">
      <w:pPr>
        <w:rPr>
          <w:i/>
          <w:sz w:val="24"/>
          <w:szCs w:val="24"/>
        </w:rPr>
      </w:pPr>
    </w:p>
    <w:p w:rsidR="00695EF6" w:rsidRPr="00F507DA" w:rsidRDefault="00695EF6" w:rsidP="00C34255">
      <w:pPr>
        <w:rPr>
          <w:i/>
          <w:sz w:val="24"/>
          <w:szCs w:val="24"/>
        </w:rPr>
      </w:pPr>
      <w:r w:rsidRPr="00F507DA">
        <w:rPr>
          <w:i/>
          <w:sz w:val="24"/>
          <w:szCs w:val="24"/>
        </w:rPr>
        <w:t xml:space="preserve">Z uwagi na to, że wartość zamówienia jest niższa niż 130.000,00 zł działając w oparciu o art. 2 ust. 1 pkt. 1 w zw. z art. 30 ust. 4 ustawy z dnia 11 września 2019 r. Prawo zamówień publicznych (tekst jednolity Dz. U. z 2021, poz. 1129), nie stosuje się przepisów Ustawy. </w:t>
      </w:r>
    </w:p>
    <w:p w:rsidR="00A1494D" w:rsidRPr="00F507DA" w:rsidRDefault="00A1494D" w:rsidP="00E51CEC">
      <w:pPr>
        <w:pStyle w:val="Tekstpodstawowy"/>
        <w:kinsoku w:val="0"/>
        <w:overflowPunct w:val="0"/>
        <w:spacing w:before="1"/>
        <w:jc w:val="both"/>
        <w:rPr>
          <w:b/>
          <w:bCs/>
          <w:sz w:val="24"/>
          <w:szCs w:val="24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before="1"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 1</w:t>
      </w:r>
    </w:p>
    <w:p w:rsidR="00E15C0E" w:rsidRPr="00F507DA" w:rsidRDefault="00EA41E2" w:rsidP="00E15C0E">
      <w:pPr>
        <w:rPr>
          <w:sz w:val="24"/>
          <w:szCs w:val="23"/>
        </w:rPr>
      </w:pPr>
      <w:r w:rsidRPr="00F507DA">
        <w:t xml:space="preserve">Zamawiający powierza, a </w:t>
      </w:r>
      <w:r w:rsidR="003C467A" w:rsidRPr="00F507DA">
        <w:t>Zleceniobiorca</w:t>
      </w:r>
      <w:r w:rsidRPr="00F507DA">
        <w:t xml:space="preserve"> przyjmuje zlecenie </w:t>
      </w:r>
      <w:r w:rsidR="008F3FCB" w:rsidRPr="00F507DA">
        <w:t>na zakup i dostawa środków czystości</w:t>
      </w:r>
    </w:p>
    <w:p w:rsidR="00EA41E2" w:rsidRPr="00F507DA" w:rsidRDefault="00EA41E2" w:rsidP="00F44F27"/>
    <w:p w:rsidR="00EA41E2" w:rsidRPr="00F507DA" w:rsidRDefault="003C467A" w:rsidP="00E51CEC">
      <w:pPr>
        <w:pStyle w:val="Akapitzlist"/>
        <w:numPr>
          <w:ilvl w:val="0"/>
          <w:numId w:val="9"/>
        </w:numPr>
        <w:tabs>
          <w:tab w:val="left" w:pos="284"/>
        </w:tabs>
        <w:kinsoku w:val="0"/>
        <w:overflowPunct w:val="0"/>
        <w:ind w:left="284" w:right="121" w:hanging="284"/>
      </w:pPr>
      <w:r w:rsidRPr="00F507DA">
        <w:t>Zleceniobiorca</w:t>
      </w:r>
      <w:r w:rsidR="00EA41E2" w:rsidRPr="00F507DA">
        <w:t xml:space="preserve">  oświadcza,  że  zapoznał   się   z   wszystkimi   warunkami,   które   są   niezbędne  do wykonywania przez niego przedmiotu umowy bez konieczności ponoszenia przez Zamawiającego jakichkolwiek dodatkowych</w:t>
      </w:r>
      <w:r w:rsidR="00EA41E2" w:rsidRPr="00F507DA">
        <w:rPr>
          <w:spacing w:val="-2"/>
        </w:rPr>
        <w:t xml:space="preserve"> </w:t>
      </w:r>
      <w:r w:rsidR="00EA41E2" w:rsidRPr="00F507DA">
        <w:t>kosztów</w:t>
      </w:r>
      <w:r w:rsidR="00BE33E6" w:rsidRPr="00F507DA">
        <w:t>.</w:t>
      </w:r>
    </w:p>
    <w:p w:rsidR="00FD11AB" w:rsidRPr="00F507DA" w:rsidRDefault="00FD11AB" w:rsidP="00B33148">
      <w:pPr>
        <w:pStyle w:val="Akapitzlist"/>
        <w:numPr>
          <w:ilvl w:val="0"/>
          <w:numId w:val="9"/>
        </w:numPr>
        <w:tabs>
          <w:tab w:val="left" w:pos="284"/>
        </w:tabs>
        <w:kinsoku w:val="0"/>
        <w:overflowPunct w:val="0"/>
        <w:spacing w:after="240"/>
        <w:ind w:left="284" w:right="118" w:hanging="284"/>
      </w:pPr>
      <w:r w:rsidRPr="00F507DA">
        <w:rPr>
          <w:sz w:val="22"/>
          <w:szCs w:val="22"/>
        </w:rPr>
        <w:t>Opis przedmiotu zamówienia stanowi załącznik nr 1 do umowy</w:t>
      </w:r>
      <w:r w:rsidRPr="00F507DA">
        <w:rPr>
          <w:sz w:val="22"/>
          <w:szCs w:val="22"/>
        </w:rPr>
        <w:br/>
        <w:t xml:space="preserve">Wykonawca zobowiązuje się terminowo zaopatrzyć placówkę w </w:t>
      </w:r>
      <w:r w:rsidR="00243B12">
        <w:rPr>
          <w:sz w:val="22"/>
          <w:szCs w:val="22"/>
        </w:rPr>
        <w:t xml:space="preserve">zamówiony </w:t>
      </w:r>
      <w:r w:rsidR="00FB68E1">
        <w:rPr>
          <w:sz w:val="22"/>
          <w:szCs w:val="22"/>
        </w:rPr>
        <w:t xml:space="preserve">towar zgodnie z harmonogramem. 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gwarantuje, że przedmiot umowy jest fabrycznie nowy, nieużywany, </w:t>
      </w:r>
      <w:r w:rsidR="00022246" w:rsidRPr="00F507DA">
        <w:t>nie powystawowy</w:t>
      </w:r>
      <w:r w:rsidRPr="00F507DA">
        <w:t xml:space="preserve"> </w:t>
      </w:r>
      <w:r w:rsidR="00022246">
        <w:br/>
      </w:r>
      <w:r w:rsidRPr="00F507DA">
        <w:t>i wolny od wad.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oświadcza, że cały przedmiot umowy jest zgodny z obowiązującymi normami, atestami </w:t>
      </w:r>
      <w:r w:rsidR="00022246">
        <w:br/>
      </w:r>
      <w:r w:rsidRPr="00F507DA">
        <w:t>i certyfikatami,</w:t>
      </w:r>
      <w:r w:rsidR="008F3FCB" w:rsidRPr="00F507DA">
        <w:t xml:space="preserve"> posiada i dostarczy elektronicznie lub tradycyjnie aktualne karty charakterystyki produktów chemicznych</w:t>
      </w:r>
      <w:r w:rsidRPr="00F507DA">
        <w:t xml:space="preserve"> w szczególności w zakresie wykorzystania przedmiotu umowy do działalności statutowej Zamawiającego, a także, że zapoznał się ze wszystkimi warunkami, które są niezbędne do wykonania przez niego przedmiotu umowy bez konieczności ponoszenia przez Zamawiającego jakichkolwiek kosztów. </w:t>
      </w:r>
    </w:p>
    <w:p w:rsidR="000175D0" w:rsidRPr="00F507DA" w:rsidRDefault="000175D0" w:rsidP="000175D0">
      <w:pPr>
        <w:widowControl/>
        <w:numPr>
          <w:ilvl w:val="0"/>
          <w:numId w:val="9"/>
        </w:numPr>
        <w:autoSpaceDE/>
        <w:autoSpaceDN/>
        <w:adjustRightInd/>
        <w:ind w:left="284"/>
        <w:jc w:val="both"/>
      </w:pPr>
      <w:r w:rsidRPr="00F507DA">
        <w:t xml:space="preserve">Wykonawca oświadcza, że posiada doświadczenie i kwalifikacje niezbędne do </w:t>
      </w:r>
      <w:r w:rsidR="00243B12">
        <w:t xml:space="preserve">kwalifikacji produktów chemicznych oraz </w:t>
      </w:r>
      <w:r w:rsidRPr="00F507DA">
        <w:t>wykonania przedmiotu zamówienia i że zajmuje się w granicach przedmiotu swego przedsiębiorstwa działalnością polegającą na świadczeniu usług, których dotyczy niniejsza Umowa.</w:t>
      </w:r>
    </w:p>
    <w:p w:rsidR="00E15C0E" w:rsidRPr="00F507DA" w:rsidRDefault="00E15C0E" w:rsidP="000175D0">
      <w:pPr>
        <w:pStyle w:val="Akapitzlist"/>
        <w:kinsoku w:val="0"/>
        <w:overflowPunct w:val="0"/>
        <w:spacing w:before="2"/>
        <w:ind w:left="709" w:right="117"/>
        <w:rPr>
          <w:spacing w:val="-3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</w:t>
      </w:r>
      <w:r w:rsidRPr="00F507DA">
        <w:rPr>
          <w:spacing w:val="2"/>
          <w:sz w:val="24"/>
          <w:szCs w:val="24"/>
        </w:rPr>
        <w:t xml:space="preserve"> </w:t>
      </w:r>
      <w:r w:rsidRPr="00F507DA">
        <w:rPr>
          <w:sz w:val="24"/>
          <w:szCs w:val="24"/>
        </w:rPr>
        <w:t>2</w:t>
      </w:r>
    </w:p>
    <w:p w:rsidR="00EA41E2" w:rsidRPr="00F507DA" w:rsidRDefault="00EA41E2" w:rsidP="00E51CEC">
      <w:pPr>
        <w:pStyle w:val="Akapitzlist"/>
        <w:numPr>
          <w:ilvl w:val="0"/>
          <w:numId w:val="8"/>
        </w:numPr>
        <w:tabs>
          <w:tab w:val="left" w:pos="476"/>
        </w:tabs>
        <w:kinsoku w:val="0"/>
        <w:overflowPunct w:val="0"/>
        <w:spacing w:before="1"/>
        <w:ind w:left="567" w:right="117" w:hanging="567"/>
      </w:pPr>
      <w:r w:rsidRPr="00F507DA">
        <w:t xml:space="preserve">Strony ustalają, że w sprawach związanych z realizacją </w:t>
      </w:r>
      <w:r w:rsidR="000175D0" w:rsidRPr="00F507DA">
        <w:t>zamówienia</w:t>
      </w:r>
      <w:r w:rsidRPr="00F507DA">
        <w:t xml:space="preserve"> wymienionych </w:t>
      </w:r>
      <w:r w:rsidR="002451ED" w:rsidRPr="00F507DA">
        <w:t xml:space="preserve"> </w:t>
      </w:r>
      <w:r w:rsidRPr="00F507DA">
        <w:t>w § 1 osobami uprawnionymi do uzgadniania szczegółów są:</w:t>
      </w:r>
    </w:p>
    <w:p w:rsidR="00EA41E2" w:rsidRPr="00F507DA" w:rsidRDefault="00EA41E2" w:rsidP="00E51CEC">
      <w:pPr>
        <w:pStyle w:val="Akapitzlist"/>
        <w:numPr>
          <w:ilvl w:val="1"/>
          <w:numId w:val="8"/>
        </w:numPr>
        <w:tabs>
          <w:tab w:val="left" w:pos="836"/>
        </w:tabs>
        <w:kinsoku w:val="0"/>
        <w:overflowPunct w:val="0"/>
        <w:spacing w:before="1"/>
        <w:ind w:left="0" w:firstLine="567"/>
        <w:rPr>
          <w:b/>
          <w:bCs/>
        </w:rPr>
      </w:pPr>
      <w:r w:rsidRPr="00F507DA">
        <w:t xml:space="preserve">ze strony Zamawiającego: </w:t>
      </w:r>
      <w:r w:rsidR="00930409">
        <w:rPr>
          <w:b/>
          <w:bCs/>
        </w:rPr>
        <w:t>???????????????????????</w:t>
      </w:r>
    </w:p>
    <w:p w:rsidR="00274C63" w:rsidRPr="00F507DA" w:rsidRDefault="00EA41E2" w:rsidP="00707C87">
      <w:pPr>
        <w:pStyle w:val="Akapitzlist"/>
        <w:numPr>
          <w:ilvl w:val="1"/>
          <w:numId w:val="8"/>
        </w:numPr>
        <w:tabs>
          <w:tab w:val="left" w:pos="836"/>
        </w:tabs>
        <w:kinsoku w:val="0"/>
        <w:overflowPunct w:val="0"/>
        <w:spacing w:before="1"/>
      </w:pPr>
      <w:r w:rsidRPr="00F507DA">
        <w:t xml:space="preserve">ze strony </w:t>
      </w:r>
      <w:r w:rsidR="003C467A" w:rsidRPr="00F507DA">
        <w:t>Zleceniobiorc</w:t>
      </w:r>
      <w:r w:rsidRPr="00F507DA">
        <w:t>y:</w:t>
      </w:r>
      <w:r w:rsidR="00A505D8" w:rsidRPr="00F507DA">
        <w:rPr>
          <w:b/>
          <w:bCs/>
        </w:rPr>
        <w:t xml:space="preserve"> </w:t>
      </w:r>
      <w:r w:rsidR="00A02DC9" w:rsidRPr="00F507DA">
        <w:rPr>
          <w:b/>
        </w:rPr>
        <w:t xml:space="preserve"> </w:t>
      </w:r>
      <w:r w:rsidR="00FB68E1">
        <w:rPr>
          <w:b/>
        </w:rPr>
        <w:t>?????????????????</w:t>
      </w:r>
    </w:p>
    <w:p w:rsidR="00BC0727" w:rsidRPr="00F507DA" w:rsidRDefault="00EA41E2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t xml:space="preserve">Wymienione w ust. 1 i 2 osoby nie </w:t>
      </w:r>
      <w:r w:rsidRPr="00F507DA">
        <w:rPr>
          <w:spacing w:val="-3"/>
        </w:rPr>
        <w:t xml:space="preserve">mogą </w:t>
      </w:r>
      <w:r w:rsidRPr="00F507DA">
        <w:t>zmieniać zobowiązań wynikających z niniejszej</w:t>
      </w:r>
      <w:r w:rsidRPr="00F507DA">
        <w:rPr>
          <w:spacing w:val="-19"/>
        </w:rPr>
        <w:t xml:space="preserve"> </w:t>
      </w:r>
      <w:r w:rsidRPr="00F507DA">
        <w:t>umowy.</w:t>
      </w:r>
    </w:p>
    <w:p w:rsidR="00930409" w:rsidRPr="00930409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bCs/>
          <w:sz w:val="22"/>
          <w:szCs w:val="22"/>
        </w:rPr>
        <w:t xml:space="preserve">Wykonawca </w:t>
      </w:r>
      <w:r w:rsidRPr="00F507DA">
        <w:rPr>
          <w:sz w:val="22"/>
          <w:szCs w:val="22"/>
        </w:rPr>
        <w:t xml:space="preserve">dostarczy przedmiot umowy, o którym mowa w § 1 ust. 1  </w:t>
      </w:r>
      <w:r w:rsidR="00930409">
        <w:rPr>
          <w:sz w:val="22"/>
          <w:szCs w:val="22"/>
        </w:rPr>
        <w:t xml:space="preserve">w porozumieniu z zamawiającym w 7 częściach </w:t>
      </w:r>
      <w:r w:rsidR="00930409" w:rsidRPr="00930409">
        <w:rPr>
          <w:b/>
          <w:sz w:val="22"/>
          <w:szCs w:val="22"/>
        </w:rPr>
        <w:t>od 9.06</w:t>
      </w:r>
      <w:r w:rsidR="00243B12" w:rsidRPr="00930409">
        <w:rPr>
          <w:b/>
          <w:sz w:val="22"/>
          <w:szCs w:val="22"/>
        </w:rPr>
        <w:t>.</w:t>
      </w:r>
      <w:r w:rsidRPr="00930409">
        <w:rPr>
          <w:b/>
          <w:sz w:val="22"/>
          <w:szCs w:val="22"/>
        </w:rPr>
        <w:t>202</w:t>
      </w:r>
      <w:r w:rsidR="00022246" w:rsidRPr="00930409">
        <w:rPr>
          <w:b/>
          <w:sz w:val="22"/>
          <w:szCs w:val="22"/>
        </w:rPr>
        <w:t>5</w:t>
      </w:r>
      <w:r w:rsidRPr="00F507DA">
        <w:rPr>
          <w:b/>
          <w:sz w:val="22"/>
          <w:szCs w:val="22"/>
        </w:rPr>
        <w:t xml:space="preserve"> r.</w:t>
      </w:r>
      <w:r w:rsidR="00930409">
        <w:rPr>
          <w:b/>
          <w:sz w:val="22"/>
          <w:szCs w:val="22"/>
        </w:rPr>
        <w:t xml:space="preserve"> – do 5.12.2025 r. – </w:t>
      </w:r>
      <w:r w:rsidR="00930409" w:rsidRPr="00CA2F86">
        <w:rPr>
          <w:sz w:val="22"/>
          <w:szCs w:val="22"/>
        </w:rPr>
        <w:t xml:space="preserve">każdorazowo wystawiając </w:t>
      </w:r>
      <w:proofErr w:type="spellStart"/>
      <w:r w:rsidR="00930409" w:rsidRPr="00CA2F86">
        <w:rPr>
          <w:sz w:val="22"/>
          <w:szCs w:val="22"/>
        </w:rPr>
        <w:t>FaVAT</w:t>
      </w:r>
      <w:proofErr w:type="spellEnd"/>
      <w:r w:rsidR="00930409" w:rsidRPr="00CA2F86">
        <w:rPr>
          <w:sz w:val="22"/>
          <w:szCs w:val="22"/>
        </w:rPr>
        <w:t xml:space="preserve"> </w:t>
      </w:r>
      <w:r w:rsidR="00930409" w:rsidRPr="00CA2F86">
        <w:rPr>
          <w:sz w:val="22"/>
          <w:szCs w:val="22"/>
        </w:rPr>
        <w:lastRenderedPageBreak/>
        <w:t>za dostarczoną cześć</w:t>
      </w:r>
      <w:r w:rsidR="00CA2F86">
        <w:rPr>
          <w:sz w:val="22"/>
          <w:szCs w:val="22"/>
        </w:rPr>
        <w:t xml:space="preserve"> towaru.</w:t>
      </w:r>
    </w:p>
    <w:p w:rsidR="00930409" w:rsidRPr="00930409" w:rsidRDefault="00930409" w:rsidP="00930409">
      <w:pPr>
        <w:pStyle w:val="Akapitzlist"/>
        <w:tabs>
          <w:tab w:val="left" w:pos="284"/>
        </w:tabs>
        <w:kinsoku w:val="0"/>
        <w:overflowPunct w:val="0"/>
        <w:ind w:left="280"/>
      </w:pPr>
      <w:r>
        <w:t xml:space="preserve">Proponowane terminy dostaw: </w:t>
      </w:r>
      <w:r w:rsidRPr="00930409">
        <w:rPr>
          <w:b/>
        </w:rPr>
        <w:t>09.06.2025, 04.07.2025, 08.08.2025, 05.09.2025, 06.10.2025, 07.11.2025, 05.12.2025 r.</w:t>
      </w:r>
    </w:p>
    <w:p w:rsidR="00BC0727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bookmarkStart w:id="1" w:name="_Hlk89834544"/>
      <w:r w:rsidRPr="00F507DA">
        <w:rPr>
          <w:sz w:val="22"/>
          <w:szCs w:val="22"/>
        </w:rPr>
        <w:t>W przypadku, gdy przedmiot umowy nie zostanie dostarczony w wyżej wymieniony</w:t>
      </w:r>
      <w:r w:rsidR="00930409">
        <w:rPr>
          <w:sz w:val="22"/>
          <w:szCs w:val="22"/>
        </w:rPr>
        <w:t>ch</w:t>
      </w:r>
      <w:r w:rsidRPr="00F507DA">
        <w:rPr>
          <w:sz w:val="22"/>
          <w:szCs w:val="22"/>
        </w:rPr>
        <w:t xml:space="preserve"> termi</w:t>
      </w:r>
      <w:r w:rsidR="00930409">
        <w:rPr>
          <w:sz w:val="22"/>
          <w:szCs w:val="22"/>
        </w:rPr>
        <w:t xml:space="preserve">nach </w:t>
      </w:r>
      <w:r w:rsidRPr="00F507DA">
        <w:rPr>
          <w:sz w:val="22"/>
          <w:szCs w:val="22"/>
        </w:rPr>
        <w:t xml:space="preserve">Zamawiającemu przysługuje prawo odstąpienia od umowy (w całości lub </w:t>
      </w:r>
      <w:r w:rsidR="008F3FCB" w:rsidRPr="00F507DA">
        <w:rPr>
          <w:sz w:val="22"/>
          <w:szCs w:val="22"/>
        </w:rPr>
        <w:t xml:space="preserve">części, wg wyboru Zmawiającego) chyba, że strony porozumiały się zgodnie w sprawie zmiany terminu dostawy </w:t>
      </w:r>
      <w:r w:rsidRPr="00F507DA">
        <w:rPr>
          <w:b/>
          <w:sz w:val="22"/>
          <w:szCs w:val="22"/>
        </w:rPr>
        <w:t xml:space="preserve"> </w:t>
      </w:r>
      <w:bookmarkEnd w:id="1"/>
    </w:p>
    <w:p w:rsidR="00BC0727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bCs/>
          <w:sz w:val="22"/>
          <w:szCs w:val="22"/>
        </w:rPr>
        <w:t xml:space="preserve">Wykonawca </w:t>
      </w:r>
      <w:r w:rsidRPr="00F507DA">
        <w:rPr>
          <w:sz w:val="22"/>
          <w:szCs w:val="22"/>
        </w:rPr>
        <w:t xml:space="preserve">dostarczy przedmiot niniejszej umowy na własny koszt do ul. Porzeczkowa 3, 31-234 Kraków </w:t>
      </w:r>
      <w:r w:rsidRPr="00F507DA">
        <w:rPr>
          <w:sz w:val="22"/>
          <w:szCs w:val="22"/>
          <w:u w:color="000000"/>
        </w:rPr>
        <w:t>wraz z wniesieniem do miejsca wskazanego przez Zamawiającego.</w:t>
      </w:r>
    </w:p>
    <w:p w:rsidR="00BC0727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sz w:val="22"/>
          <w:szCs w:val="22"/>
        </w:rPr>
        <w:t>Wykonawca zobowiązany jest do dostarczenia Zamawiającemu instrukcji obsługi, dokumentów gwarancyjnych najpóźniej</w:t>
      </w:r>
      <w:r w:rsidR="008F3FCB" w:rsidRPr="00F507DA">
        <w:rPr>
          <w:sz w:val="22"/>
          <w:szCs w:val="22"/>
        </w:rPr>
        <w:t>, kart charakterystyk</w:t>
      </w:r>
      <w:r w:rsidRPr="00F507DA">
        <w:rPr>
          <w:sz w:val="22"/>
          <w:szCs w:val="22"/>
        </w:rPr>
        <w:t xml:space="preserve"> w chwili podpisania protokołu odbioru</w:t>
      </w:r>
      <w:r w:rsidR="008F3FCB" w:rsidRPr="00F507DA">
        <w:rPr>
          <w:sz w:val="22"/>
          <w:szCs w:val="22"/>
        </w:rPr>
        <w:t xml:space="preserve"> dostawy</w:t>
      </w:r>
      <w:r w:rsidRPr="00F507DA">
        <w:rPr>
          <w:sz w:val="22"/>
          <w:szCs w:val="22"/>
        </w:rPr>
        <w:t xml:space="preserve">. </w:t>
      </w:r>
    </w:p>
    <w:p w:rsidR="000175D0" w:rsidRPr="00F507DA" w:rsidRDefault="000175D0" w:rsidP="00BC0727">
      <w:pPr>
        <w:pStyle w:val="Akapitzlist"/>
        <w:numPr>
          <w:ilvl w:val="0"/>
          <w:numId w:val="8"/>
        </w:numPr>
        <w:tabs>
          <w:tab w:val="left" w:pos="284"/>
        </w:tabs>
        <w:kinsoku w:val="0"/>
        <w:overflowPunct w:val="0"/>
        <w:ind w:left="280" w:hanging="284"/>
      </w:pPr>
      <w:r w:rsidRPr="00F507DA">
        <w:rPr>
          <w:sz w:val="22"/>
          <w:szCs w:val="22"/>
        </w:rPr>
        <w:t>Odbiór zamówienia będzie potwierdzony protokołem odbioru podpisanym przez obie Strony tj. Zamawiającego reprezentowanego przez Dyrektora jednostki oświatowej  oraz Wykonawcę. Protokoły sporządzi Wykonawca.</w:t>
      </w:r>
      <w:r w:rsidRPr="00F507DA">
        <w:rPr>
          <w:sz w:val="22"/>
          <w:szCs w:val="22"/>
          <w:u w:color="000000"/>
        </w:rPr>
        <w:t xml:space="preserve"> </w:t>
      </w:r>
      <w:r w:rsidRPr="00F507DA">
        <w:rPr>
          <w:sz w:val="22"/>
          <w:szCs w:val="22"/>
        </w:rPr>
        <w:t>W protokole oprócz potwierdzenia przekazania przedmiotu zamówienia winna znajdować się adnotacja o przekazaniu przez Wykonawcę kompletu wymaganych instrukcji obsługi, dokumentów gwarancyjnych</w:t>
      </w:r>
      <w:r w:rsidR="008F3FCB" w:rsidRPr="00F507DA">
        <w:rPr>
          <w:sz w:val="22"/>
          <w:szCs w:val="22"/>
        </w:rPr>
        <w:t>, kart charakterystyki</w:t>
      </w:r>
      <w:r w:rsidRPr="00F507DA">
        <w:rPr>
          <w:sz w:val="22"/>
          <w:szCs w:val="22"/>
        </w:rPr>
        <w:t xml:space="preserve"> (- </w:t>
      </w:r>
      <w:r w:rsidRPr="00F507DA">
        <w:rPr>
          <w:i/>
          <w:iCs/>
          <w:sz w:val="22"/>
          <w:szCs w:val="22"/>
        </w:rPr>
        <w:t>jeżeli dotyczy</w:t>
      </w:r>
      <w:r w:rsidRPr="00F507DA">
        <w:rPr>
          <w:sz w:val="22"/>
          <w:szCs w:val="22"/>
        </w:rPr>
        <w:t>).</w:t>
      </w:r>
    </w:p>
    <w:p w:rsidR="000C2FDB" w:rsidRPr="00F507DA" w:rsidRDefault="000C2FDB" w:rsidP="00BC0727">
      <w:pPr>
        <w:widowControl/>
        <w:autoSpaceDE/>
        <w:autoSpaceDN/>
        <w:adjustRightInd/>
        <w:jc w:val="both"/>
      </w:pPr>
    </w:p>
    <w:p w:rsidR="00EA41E2" w:rsidRPr="00F507DA" w:rsidRDefault="00EA41E2" w:rsidP="00E51CEC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>§ 3</w:t>
      </w:r>
    </w:p>
    <w:p w:rsidR="00BC0727" w:rsidRPr="00F507DA" w:rsidRDefault="00BC0727" w:rsidP="00F0445B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</w:pPr>
      <w:r w:rsidRPr="00F507DA">
        <w:t>Wynagrodzenie za wykonanie przedmiotu umowy bez wad wynosi wraz z podatkiem</w:t>
      </w:r>
      <w:r w:rsidRPr="00F507DA">
        <w:rPr>
          <w:spacing w:val="-11"/>
        </w:rPr>
        <w:t xml:space="preserve"> </w:t>
      </w:r>
      <w:r w:rsidRPr="00F507DA">
        <w:t>VAT</w:t>
      </w:r>
      <w:r w:rsidRPr="00F507DA">
        <w:rPr>
          <w:b/>
          <w:bCs/>
        </w:rPr>
        <w:t xml:space="preserve">: </w:t>
      </w:r>
      <w:r w:rsidR="00CA2F86">
        <w:rPr>
          <w:b/>
        </w:rPr>
        <w:t>??????????</w:t>
      </w:r>
      <w:r w:rsidR="00022246">
        <w:rPr>
          <w:b/>
        </w:rPr>
        <w:t xml:space="preserve"> </w:t>
      </w:r>
      <w:r w:rsidRPr="00F507DA">
        <w:rPr>
          <w:b/>
        </w:rPr>
        <w:t>zł (</w:t>
      </w:r>
      <w:r w:rsidR="00CA2F86">
        <w:rPr>
          <w:b/>
        </w:rPr>
        <w:t>??????? ?????????????? ?????????????? ???????????</w:t>
      </w:r>
      <w:r w:rsidR="00243B12">
        <w:rPr>
          <w:b/>
        </w:rPr>
        <w:t xml:space="preserve"> złotych</w:t>
      </w:r>
      <w:r w:rsidR="00022246">
        <w:rPr>
          <w:b/>
        </w:rPr>
        <w:t xml:space="preserve"> </w:t>
      </w:r>
      <w:r w:rsidR="00CA2F86">
        <w:rPr>
          <w:b/>
        </w:rPr>
        <w:t>??????????????????????</w:t>
      </w:r>
      <w:r w:rsidRPr="00F507DA">
        <w:rPr>
          <w:b/>
        </w:rPr>
        <w:t>groszy)</w:t>
      </w:r>
    </w:p>
    <w:p w:rsidR="00BC0727" w:rsidRPr="00F507DA" w:rsidRDefault="00BC0727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</w:pPr>
      <w:r w:rsidRPr="00F507DA">
        <w:t>W podanym w ust. 1 niniejszego paragrafu wynagrodzeniu uwzględnione zostały wszystkie koszty związane z realizacją przedmiotu Umowy i zawiera wszelkie koszty towarzyszące wykonaniu przedmiotu Umowy, tj. w szczególności należne podatki, koszty transportu, ubezpieczenia, materiałów, przeglądów a w przypadku osób fizycznych nieprowadzących działalności gospodarczej również należne zaliczki na podatek dochodowy oraz składki, jakie Zamawiający zobowiązany będzie odprowadzić, zgodnie z odrębnymi przepisami, łącznie ze składkami występującymi po stronie Zamawiającego. W przypadku osób fizycznych nieprowadzących działalności gospodarczej niniejsza umowa dla potrzeb ustalenia obowiązku opłacania składek na ubezpieczenie społeczne i zdrowotne stanowi umowę zlecenia.</w:t>
      </w:r>
    </w:p>
    <w:p w:rsidR="00EA41E2" w:rsidRPr="00F507DA" w:rsidRDefault="003C467A" w:rsidP="00E51CEC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23" w:hanging="284"/>
      </w:pPr>
      <w:r w:rsidRPr="00F507DA">
        <w:t>Zleceniobiorca</w:t>
      </w:r>
      <w:r w:rsidR="00EA41E2" w:rsidRPr="00F507DA">
        <w:t xml:space="preserve"> zobowiązuje się wykonać przedmiot umowy zgodnie z zasadami współczesnej wiedzy technicznej, obowiązującymi przepisami oraz normami i</w:t>
      </w:r>
      <w:r w:rsidR="00EA41E2" w:rsidRPr="00F507DA">
        <w:rPr>
          <w:spacing w:val="-3"/>
        </w:rPr>
        <w:t xml:space="preserve"> </w:t>
      </w:r>
      <w:r w:rsidR="00EA41E2" w:rsidRPr="00F507DA">
        <w:t>normatywami.</w:t>
      </w:r>
    </w:p>
    <w:p w:rsidR="00BC0727" w:rsidRPr="00F507DA" w:rsidRDefault="00EA41E2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t xml:space="preserve">Zamawiający zobowiązany jest udostępnić dokumenty i dane związane z wykonaniem przedmiotu zamówienia, będące w posiadaniu Zamawiającego, a mogące  mieć  wpływ </w:t>
      </w:r>
      <w:r w:rsidRPr="00F507DA">
        <w:rPr>
          <w:spacing w:val="-3"/>
        </w:rPr>
        <w:t xml:space="preserve">na  </w:t>
      </w:r>
      <w:r w:rsidRPr="00F507DA">
        <w:t xml:space="preserve">ułatwienie prac oraz  </w:t>
      </w:r>
      <w:r w:rsidRPr="00F507DA">
        <w:rPr>
          <w:spacing w:val="-3"/>
        </w:rPr>
        <w:t xml:space="preserve">na </w:t>
      </w:r>
      <w:r w:rsidRPr="00F507DA">
        <w:t>poprawienie ich</w:t>
      </w:r>
      <w:r w:rsidRPr="00F507DA">
        <w:rPr>
          <w:spacing w:val="-1"/>
        </w:rPr>
        <w:t xml:space="preserve"> </w:t>
      </w:r>
      <w:r w:rsidRPr="00F507DA">
        <w:t>jakości.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Kwota, o której mowa w ust. 1, wyczerpuje wszelkie roszczenia </w:t>
      </w:r>
      <w:r w:rsidRPr="00F507DA">
        <w:rPr>
          <w:bCs/>
          <w:sz w:val="22"/>
          <w:szCs w:val="22"/>
        </w:rPr>
        <w:t>Wykonawcy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 xml:space="preserve">wobec </w:t>
      </w:r>
      <w:r w:rsidRPr="00F507DA">
        <w:rPr>
          <w:bCs/>
          <w:sz w:val="22"/>
          <w:szCs w:val="22"/>
        </w:rPr>
        <w:t>Zamawiającego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 xml:space="preserve">z tytułu wykonania niniejszej umowy. 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Wynagrodzenie określone w ust. 1 zawiera w sobie wszelkie składniki cenotwórcze jak podatki, cła, naliczone według aktualnie obowiązujących przepisów. 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 datę zapłaty należności uważa się datę złożenia dyspozycji przelewu bankowego przez Zamawiającego. Opóźnienie w zapłacie faktury rodzi po stronie Zamawiającego obowiązek zapłaty odsetek ustawowych.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Zapisy dotyczące fakturowania nie stoją w sprzeczności z ustawą z dnia 9 listopada  2018 r. o elektronicznym fakturowaniu w zamówieniach publicznych, koncesjach na roboty budowlane lub usługi oraz partnerstwie publiczno-prywatnym (Dz. U. z 2020 r. poz. 1666 ze zm.), która ma zastosowanie w rozliczeniu Stron.</w:t>
      </w:r>
    </w:p>
    <w:p w:rsidR="00BC0727" w:rsidRPr="00F507DA" w:rsidRDefault="000C2FDB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>Zamawiający wyraża zgodę na przekazywanie przez Wykonawcę dokumentów elektronicznych innych niż ustrukturyzowana faktura elektroniczna za pośrednictwem Platformy Elektronicznego Fakturowania (PEF), tj. faktury korygującej.</w:t>
      </w:r>
    </w:p>
    <w:p w:rsidR="00BC0727" w:rsidRPr="00F507DA" w:rsidRDefault="00BC0727" w:rsidP="00BC072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left="284" w:right="113" w:hanging="284"/>
      </w:pPr>
      <w:r w:rsidRPr="00F507DA">
        <w:rPr>
          <w:sz w:val="22"/>
          <w:szCs w:val="22"/>
        </w:rPr>
        <w:t xml:space="preserve"> </w:t>
      </w:r>
      <w:r w:rsidR="000C2FDB" w:rsidRPr="00F507DA">
        <w:rPr>
          <w:sz w:val="22"/>
          <w:szCs w:val="22"/>
        </w:rPr>
        <w:t xml:space="preserve">Konto bankowe, wskazane na fakturze przez Wykonawcę będącego podatnikiem podatku VAT,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 przypadku podania przez Wykonawcę na fakturze numeru rachunku bankowego nie spełniającego </w:t>
      </w:r>
      <w:r w:rsidR="000C2FDB" w:rsidRPr="00F507DA">
        <w:rPr>
          <w:sz w:val="22"/>
          <w:szCs w:val="22"/>
        </w:rPr>
        <w:lastRenderedPageBreak/>
        <w:t>powyższego warunku, zapłata za fakturę zostanie wstrzymana do czasu wskazania przez Wykonawcę numeru rachunku bankowego spełniającego ten warunek, a Wykonawca nie będzie miał prawa do naliczenia za ten okres odsetek ustawowych za opóźnienie w zapłacie.</w:t>
      </w:r>
    </w:p>
    <w:p w:rsidR="000C2FDB" w:rsidRPr="00F507DA" w:rsidRDefault="00BC0727" w:rsidP="00E93B66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ind w:right="113"/>
      </w:pPr>
      <w:r w:rsidRPr="00F507DA">
        <w:rPr>
          <w:sz w:val="22"/>
          <w:szCs w:val="22"/>
        </w:rPr>
        <w:t xml:space="preserve"> </w:t>
      </w:r>
      <w:r w:rsidR="000C2FDB" w:rsidRPr="00F507DA">
        <w:rPr>
          <w:sz w:val="22"/>
          <w:szCs w:val="22"/>
          <w:lang w:val="cs-CZ"/>
        </w:rPr>
        <w:t xml:space="preserve">Wykonawca jest </w:t>
      </w:r>
      <w:r w:rsidR="000C2FDB" w:rsidRPr="00F507DA">
        <w:rPr>
          <w:iCs/>
          <w:sz w:val="22"/>
          <w:szCs w:val="22"/>
          <w:lang w:val="cs-CZ"/>
        </w:rPr>
        <w:t>czynnym podatnikiem podatku VAT (</w:t>
      </w:r>
      <w:r w:rsidR="00CA2F86">
        <w:rPr>
          <w:b/>
          <w:bCs/>
          <w:color w:val="1F497D"/>
        </w:rPr>
        <w:t>??????????????????</w:t>
      </w:r>
      <w:r w:rsidR="000C2FDB" w:rsidRPr="00F507DA">
        <w:rPr>
          <w:iCs/>
          <w:sz w:val="22"/>
          <w:szCs w:val="22"/>
          <w:lang w:val="cs-CZ"/>
        </w:rPr>
        <w:t xml:space="preserve">) </w:t>
      </w:r>
    </w:p>
    <w:p w:rsidR="000C2FDB" w:rsidRPr="00F507DA" w:rsidRDefault="000C2FDB" w:rsidP="000C2FDB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color w:val="auto"/>
          <w:sz w:val="22"/>
          <w:szCs w:val="22"/>
        </w:rPr>
        <w:t>§ 4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Strony ustalają odpowiedzialność za niewykonanie lub nienależyte wykonanie zobowiązań umownych w formie kar umownych w następujących wypadkach i  wysokościach:</w:t>
      </w:r>
    </w:p>
    <w:p w:rsidR="000C2FDB" w:rsidRPr="00F507DA" w:rsidRDefault="000C2FDB" w:rsidP="000C2FDB">
      <w:pPr>
        <w:widowControl/>
        <w:numPr>
          <w:ilvl w:val="0"/>
          <w:numId w:val="23"/>
        </w:numPr>
        <w:tabs>
          <w:tab w:val="left" w:pos="360"/>
          <w:tab w:val="left" w:pos="720"/>
        </w:tabs>
        <w:autoSpaceDE/>
        <w:autoSpaceDN/>
        <w:adjustRightInd/>
        <w:ind w:hanging="357"/>
        <w:jc w:val="both"/>
      </w:pPr>
      <w:r w:rsidRPr="00F507DA">
        <w:t>Wykonawca płaci Zamawiającemu kary umowne: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hanging="357"/>
        <w:jc w:val="both"/>
      </w:pPr>
      <w:r w:rsidRPr="00F507DA">
        <w:t>za nieterminowe wykonanie zamówienia określonego w § 1 niniejszej umowy, w wysokości 1% wynagrodzenia umownego brutto, o którym mowa w § 3 ust. 1, za każdy dzień zwłoki,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  <w:tab w:val="left" w:pos="1969"/>
        </w:tabs>
        <w:autoSpaceDE/>
        <w:autoSpaceDN/>
        <w:adjustRightInd/>
        <w:ind w:hanging="357"/>
        <w:jc w:val="both"/>
      </w:pPr>
      <w:r w:rsidRPr="00F507DA">
        <w:t>za zwłokę w usunięciu wad stwierdzonych przy odbiorze - w wysokości 0,2% wynagrodzenia umownego brutto, o którym mowa w § 3 ust. 1 za każdy dzień zwłoki liczony od daty wyznaczonej na usuniecie wad,</w:t>
      </w:r>
    </w:p>
    <w:p w:rsidR="000C2FDB" w:rsidRPr="00F507DA" w:rsidRDefault="000C2FDB" w:rsidP="000C2FDB">
      <w:pPr>
        <w:widowControl/>
        <w:numPr>
          <w:ilvl w:val="0"/>
          <w:numId w:val="24"/>
        </w:numPr>
        <w:tabs>
          <w:tab w:val="left" w:pos="1134"/>
          <w:tab w:val="left" w:pos="2089"/>
        </w:tabs>
        <w:autoSpaceDE/>
        <w:autoSpaceDN/>
        <w:adjustRightInd/>
        <w:ind w:hanging="357"/>
        <w:jc w:val="both"/>
      </w:pPr>
      <w:r w:rsidRPr="00F507DA">
        <w:t>za odstąpienie od umowy którejkolwiek ze stron z przyczyn zależnych od Wykonawcy -w wysokości 20% wynagrodzenia umownego brutto, o którym mowa w § 3 ust. 1.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Strony zastrzegają sobie prawo dochodzenia odszkodowania uzupełniającego do wysokości  rzeczywiście poniesionej szkody.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Strony zgodnie potwierdzają, iż zastrzeżone w ust. 1 niniejszego paragrafu kary umowne są od siebie niezależne; w szczególności odstąpienie od Umowy nie skutkuje utratą uprawnienia do naliczenia i dochodzenia kar umownych naliczonych z tytułu naruszenia postanowień umowy w wskazanych w ust. 1 powyżej, za zdarzenia jakie nastąpiły do momentu złożenia oświadczenia o odstąpieniu od Umowy.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 xml:space="preserve">Naliczone kary umowne, o których mowa w ust. 1, podlegać będą potrąceniu z kwoty faktury przedstawionych do zapłaty przez </w:t>
      </w:r>
      <w:r w:rsidRPr="00F507DA">
        <w:rPr>
          <w:bCs/>
        </w:rPr>
        <w:t>Wykonawcę</w:t>
      </w:r>
      <w:r w:rsidRPr="00F507DA">
        <w:t xml:space="preserve"> </w:t>
      </w:r>
      <w:r w:rsidRPr="00F507DA">
        <w:rPr>
          <w:bCs/>
        </w:rPr>
        <w:t>bez konieczności dodatkowego wezwania Wykonawcy do zapłaty kar umownych, na co Wykonawca wyraża nieodwołaną zgodę</w:t>
      </w:r>
      <w:r w:rsidRPr="00F507DA">
        <w:rPr>
          <w:b/>
          <w:bCs/>
        </w:rPr>
        <w:t xml:space="preserve">, </w:t>
      </w:r>
      <w:r w:rsidRPr="00F507DA">
        <w:rPr>
          <w:bCs/>
        </w:rPr>
        <w:t xml:space="preserve">a jeżeli nie będzie to możliwe, to kara umowa będzie płatna </w:t>
      </w:r>
      <w:r w:rsidRPr="00F507DA">
        <w:t xml:space="preserve">w terminie  14 dni od daty otrzymania przez </w:t>
      </w:r>
      <w:r w:rsidRPr="00F507DA">
        <w:rPr>
          <w:bCs/>
        </w:rPr>
        <w:t xml:space="preserve">Wykonawcę </w:t>
      </w:r>
      <w:r w:rsidRPr="00F507DA">
        <w:t xml:space="preserve">wezwania od </w:t>
      </w:r>
      <w:r w:rsidRPr="00F507DA">
        <w:rPr>
          <w:bCs/>
        </w:rPr>
        <w:t xml:space="preserve">Zamawiającego </w:t>
      </w:r>
      <w:r w:rsidRPr="00F507DA">
        <w:t>do jej zapłaty.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Maksymalna wartość kar umownych, o których mowa w ust. 1 pkt 1 nie może przekroczyć 30% wartości wynagrodzenia umownego brutto, o którym mowa w 3 ust. 1 umowy.</w:t>
      </w:r>
    </w:p>
    <w:p w:rsidR="000C2FDB" w:rsidRPr="00F507DA" w:rsidRDefault="000C2FDB" w:rsidP="000C2FDB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ind w:hanging="357"/>
        <w:jc w:val="both"/>
      </w:pPr>
      <w:r w:rsidRPr="00F507DA">
        <w:t>Niezależnie od podstaw określonych w kodeksie cywilnym lub w innych zapisach Umowy, Zamawiający jest uprawniony do odstąpienia od umowy w przypadku: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Istotnego naruszenia zapisów Umowy, w szczególności określonych w § 1 oraz w § 2,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nie dotrzymania przez Wykonawcę terminu realizacji całości umowy, określonego w § 2 ust. 1;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6"/>
        </w:numPr>
        <w:tabs>
          <w:tab w:val="left" w:pos="426"/>
        </w:tabs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>nie dotrzymania przez Wykonawcę terminu złożenia prawidłowo wystawionej faktury, obejmującej całość przedmiotu umowy</w:t>
      </w:r>
    </w:p>
    <w:p w:rsidR="000C2FDB" w:rsidRPr="00F507DA" w:rsidRDefault="000C2FDB" w:rsidP="000C2FDB">
      <w:pPr>
        <w:pStyle w:val="Akapitzlist"/>
        <w:widowControl/>
        <w:numPr>
          <w:ilvl w:val="0"/>
          <w:numId w:val="25"/>
        </w:numPr>
        <w:suppressAutoHyphens/>
        <w:autoSpaceDE/>
        <w:autoSpaceDN/>
        <w:adjustRightInd/>
        <w:contextualSpacing/>
        <w:rPr>
          <w:sz w:val="22"/>
          <w:szCs w:val="22"/>
        </w:rPr>
      </w:pPr>
      <w:r w:rsidRPr="00F507DA">
        <w:rPr>
          <w:sz w:val="22"/>
          <w:szCs w:val="22"/>
        </w:rPr>
        <w:t xml:space="preserve">Oświadczenie o odstąpieniu winno zostać złożone w formie pisemnej, w terminie do 21 dni od powzięcia przez Stronę wiadomości o zaistnieniu podstawy do odstąpienia. W przypadku odstąpienia od umowy przez którąkolwiek ze Stron, Zamawiający będzie uprawniony do wskazania, czy zachowuje dotychczas dokonane dostawy, czy nie; jeżeli Zamawiający nie będzie miał woli zatrzymania dotychczas wykonanych dostaw (i ich rozliczenia), to Wykonawca, na własny koszt i ryzyko dokona odbioru dostarczonego do tej pory sprzętu od Zamawiającego, w terminie do 30 dni od dnia złożenia oświadczenia o odstąpieniu od Umowy. </w:t>
      </w:r>
    </w:p>
    <w:p w:rsidR="000C2FDB" w:rsidRPr="00F507DA" w:rsidRDefault="000C2FDB" w:rsidP="000C2FDB">
      <w:pPr>
        <w:pStyle w:val="Akapitzlist"/>
        <w:tabs>
          <w:tab w:val="left" w:pos="426"/>
        </w:tabs>
        <w:ind w:left="360"/>
        <w:rPr>
          <w:sz w:val="22"/>
          <w:szCs w:val="22"/>
        </w:rPr>
      </w:pPr>
    </w:p>
    <w:p w:rsidR="000C2FDB" w:rsidRPr="00F507DA" w:rsidRDefault="000C2FDB" w:rsidP="000C2FDB">
      <w:pPr>
        <w:pStyle w:val="Default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§ 5</w:t>
      </w:r>
    </w:p>
    <w:p w:rsidR="000C2FDB" w:rsidRPr="00F507DA" w:rsidRDefault="000C2FDB" w:rsidP="000C2FDB">
      <w:pPr>
        <w:pStyle w:val="Akapitzlist"/>
        <w:numPr>
          <w:ilvl w:val="0"/>
          <w:numId w:val="29"/>
        </w:numPr>
        <w:tabs>
          <w:tab w:val="left" w:pos="284"/>
        </w:tabs>
        <w:kinsoku w:val="0"/>
        <w:overflowPunct w:val="0"/>
      </w:pPr>
      <w:r w:rsidRPr="00F507DA">
        <w:rPr>
          <w:bCs/>
          <w:sz w:val="22"/>
          <w:szCs w:val="22"/>
        </w:rPr>
        <w:t xml:space="preserve">Wykonawca </w:t>
      </w:r>
      <w:r w:rsidRPr="00F507DA">
        <w:rPr>
          <w:sz w:val="22"/>
          <w:szCs w:val="22"/>
        </w:rPr>
        <w:t xml:space="preserve">udzieli gwarancji na dostarczony przedmiot umowy na okres gwarancji udzielanej przez producenta, lecz nie krócej niż na okres </w:t>
      </w:r>
      <w:r w:rsidR="00BA275F" w:rsidRPr="00F507DA">
        <w:rPr>
          <w:bCs/>
          <w:sz w:val="22"/>
          <w:szCs w:val="22"/>
        </w:rPr>
        <w:t>12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>miesięcy. Okres gwarancji liczony będzie od daty podpisania protokołów odbioru, o których mowa w § 2 ust. 4</w:t>
      </w:r>
      <w:r w:rsidR="00EE1ADA" w:rsidRPr="00F507DA">
        <w:rPr>
          <w:sz w:val="22"/>
          <w:szCs w:val="22"/>
        </w:rPr>
        <w:t>-6</w:t>
      </w:r>
      <w:r w:rsidRPr="00F507DA">
        <w:rPr>
          <w:sz w:val="22"/>
          <w:szCs w:val="22"/>
        </w:rPr>
        <w:t>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W ramach udzielonej gwarancji, Wykonawca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>zobowiązuje się:</w:t>
      </w:r>
    </w:p>
    <w:p w:rsidR="000C2FDB" w:rsidRPr="00F507DA" w:rsidRDefault="000C2FDB" w:rsidP="000C2FDB">
      <w:pPr>
        <w:pStyle w:val="Default"/>
        <w:ind w:left="709" w:hanging="34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1)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ab/>
        <w:t>do nieodpłatnego serwisowania wbudowanych i zamontowanych urządzeń i instalacji. Przez n</w:t>
      </w:r>
      <w:r w:rsidRPr="00F507DA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ieodpłatne serwisowanie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rozumie się czynności faktyczne wykonywane osobiście przez Wykonawcę lub podmiot trzeci działający w jego imieniu i na jego koszt, a polegające m.in. na diagnostyce, konserwacji, przeglądach okresowych zamontowanych </w:t>
      </w:r>
      <w:r w:rsidRPr="00F507DA">
        <w:rPr>
          <w:rStyle w:val="Pogrubienie"/>
          <w:rFonts w:ascii="Times New Roman" w:hAnsi="Times New Roman"/>
          <w:b w:val="0"/>
          <w:color w:val="auto"/>
          <w:sz w:val="22"/>
          <w:szCs w:val="22"/>
        </w:rPr>
        <w:t>urządzeń, instalacji                      i systemów</w:t>
      </w:r>
      <w:r w:rsidRPr="00F507DA">
        <w:rPr>
          <w:rStyle w:val="Pogrubienie"/>
          <w:rFonts w:ascii="Times New Roman" w:hAnsi="Times New Roman"/>
          <w:color w:val="auto"/>
          <w:sz w:val="22"/>
          <w:szCs w:val="22"/>
        </w:rPr>
        <w:t>,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dla których producent przewidział konieczność sprawdzania stanu technicznego,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lastRenderedPageBreak/>
        <w:t>wymiany, konserwacji określonych elementów w trakcie całego okresu trwania gwarancji udzielonej przez Wykonawcę,</w:t>
      </w:r>
    </w:p>
    <w:p w:rsidR="000C2FDB" w:rsidRPr="00F507DA" w:rsidRDefault="000C2FDB" w:rsidP="000C2FDB">
      <w:pPr>
        <w:pStyle w:val="Default"/>
        <w:ind w:left="709" w:hanging="34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2)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ab/>
        <w:t xml:space="preserve">do wykonania naprawy gwarancyjnej przedmiotu umowy w budynkach gdzie dostarczono sprzęt w terminie do 2 dni roboczych, liczonych od następnego dnia roboczego po wysłaniu przez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zgłoszenia gwarancyjnego za pomocą kanałów zgłoszeń określonych w ust. 4. </w:t>
      </w:r>
    </w:p>
    <w:p w:rsidR="000C2FDB" w:rsidRPr="00F507DA" w:rsidRDefault="000C2FDB" w:rsidP="000C2FDB">
      <w:pPr>
        <w:pStyle w:val="Default"/>
        <w:ind w:left="426" w:hanging="6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Na potrzeby niniejszej umowy, Strony ustalają iż przez dni robocze rozumieć będą dni od poniedziałku do piątku, z wyłączeniem dni ustawowo wolnych od pracy.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W przypadku, gdy naprawa nie jest możliwa na miejscu (u Zamawiającego), Wykonawca obowiązany jest odebrać wyroby objęte zgłoszeniem, a następnie dostarczyć je naprawione lub wymienione na wolne od wad na swój koszt i ryzyko, w terminie do 3 dni roboczych; jeżeli proces technologiczny naprawy jest dłuższy, Wykonawca zapewnia wyrób zastępczy, równoważny z wyrobem zastępowanym, na czas naprawy.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Przez kanały zgłoszeń w rozumieniu niniejszej umowy uważa się: </w:t>
      </w:r>
    </w:p>
    <w:p w:rsidR="000C2FDB" w:rsidRPr="00F507DA" w:rsidRDefault="000C2FDB" w:rsidP="000C2FD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przypadku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0C2FDB" w:rsidRPr="00F507DA" w:rsidRDefault="000C2FDB" w:rsidP="00B33148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konto poczty elektronicznej udostępnione przez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Zamawiającego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pod adresem: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sekretariat@zsp2.krakow.pl</w:t>
      </w:r>
    </w:p>
    <w:p w:rsidR="000C2FDB" w:rsidRPr="00F507DA" w:rsidRDefault="000C2FDB" w:rsidP="00B33148">
      <w:pPr>
        <w:pStyle w:val="Default"/>
        <w:numPr>
          <w:ilvl w:val="0"/>
          <w:numId w:val="17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numer telefonu kontaktowego:</w:t>
      </w:r>
      <w:r w:rsidRPr="00F507DA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  <w:r w:rsidRPr="00F507DA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>+48 12 415-47-08</w:t>
      </w:r>
    </w:p>
    <w:p w:rsidR="000C2FDB" w:rsidRPr="00F507DA" w:rsidRDefault="000C2FDB" w:rsidP="00B33148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przypadku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Wykonawcy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0C2FDB" w:rsidRPr="00F507DA" w:rsidRDefault="000C2FDB" w:rsidP="00243B12">
      <w:pPr>
        <w:pStyle w:val="Default"/>
        <w:numPr>
          <w:ilvl w:val="0"/>
          <w:numId w:val="27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konto poczty elektronicznej udostępnione przez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Wykonawcę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pod adresem: </w:t>
      </w:r>
      <w:r w:rsidR="00CA2F86">
        <w:rPr>
          <w:rStyle w:val="Hipercze"/>
          <w:rFonts w:ascii="Times New Roman" w:hAnsi="Times New Roman"/>
          <w:b/>
          <w:color w:val="auto"/>
          <w:sz w:val="22"/>
          <w:szCs w:val="22"/>
          <w:lang w:val="en-US"/>
          <w14:ligatures w14:val="standardContextual"/>
        </w:rPr>
        <w:t>???????????????? ???????????</w:t>
      </w:r>
    </w:p>
    <w:p w:rsidR="000C2FDB" w:rsidRPr="00F507DA" w:rsidRDefault="000C2FDB" w:rsidP="000C2FDB">
      <w:pPr>
        <w:pStyle w:val="Default"/>
        <w:numPr>
          <w:ilvl w:val="0"/>
          <w:numId w:val="2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numer telefonu kontaktowego: </w:t>
      </w: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+</w:t>
      </w:r>
      <w:r w:rsidRPr="00F507DA">
        <w:rPr>
          <w:rFonts w:ascii="Times New Roman" w:hAnsi="Times New Roman" w:cs="Times New Roman"/>
          <w:b/>
          <w:color w:val="auto"/>
          <w:sz w:val="22"/>
          <w:szCs w:val="22"/>
        </w:rPr>
        <w:t>48</w:t>
      </w:r>
      <w:r w:rsidR="00EE1ADA" w:rsidRPr="00F507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A2F86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  <w14:ligatures w14:val="standardContextual"/>
        </w:rPr>
        <w:t>???????????????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Jeżeli w czasie, o którym mowa w ust. 1, ujawnią się takie wady lub usterki przedmiotu niniejszej umowy, których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nie jest w stanie usunąć,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zobowiązuje się do dostarczenia w terminie do 3 dni roboczych, liczonych od dnia roboczego po poinformowaniu Zamawiającego o braku możliwości naprawy, nowego przedmiotu umowy wolnego od wad lub usterek o parametrach nie gorszych niż wskazane w umowie.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zobowiązuje się do niezwłocznego pisemnego poinformowania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Zamawiającego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o zmianie danych kontaktowych.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Każdorazowa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wymiana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gwarancyjna musi być uzgodniona z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Zamawiającym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 zakresie m.in.: terminu, godziny, miejsca i zakresu prac. Po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wymianie towaru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gwarancyjnej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Wykonawca 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sporządzi protokół z wykonanych prac, który zostanie przekazany do zatwierdzenia i podpisania przez pracownika </w:t>
      </w:r>
      <w:r w:rsidRPr="00F507DA">
        <w:rPr>
          <w:rFonts w:ascii="Times New Roman" w:hAnsi="Times New Roman" w:cs="Times New Roman"/>
          <w:bCs/>
          <w:color w:val="auto"/>
          <w:sz w:val="22"/>
          <w:szCs w:val="22"/>
        </w:rPr>
        <w:t>Zamawiającego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. Podpisanie tego protokołu oznacza prawidłową </w:t>
      </w:r>
      <w:r w:rsidR="00BA275F" w:rsidRPr="00F507DA">
        <w:rPr>
          <w:rFonts w:ascii="Times New Roman" w:hAnsi="Times New Roman" w:cs="Times New Roman"/>
          <w:color w:val="auto"/>
          <w:sz w:val="22"/>
          <w:szCs w:val="22"/>
        </w:rPr>
        <w:t>realizację gwarancji</w:t>
      </w: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 i zamknięcie zgłoszenia gwarancyjnego.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 xml:space="preserve">Określone w niniejszym paragrafie warunki gwarancji muszą się znaleźć w dokumentach gwarancyjnych dostarczanych przez Wykonawcę. 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Gwarancja nie wyłącza, nie ogranicza ani nie zawiesza uprawnień Zamawiającego wynikających z przepisów o rękojmi za wady rzeczy sprzedanej.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Terminy okres gwarancji i rękojmi biegną równolegle.</w:t>
      </w:r>
    </w:p>
    <w:p w:rsidR="000C2FDB" w:rsidRPr="00F507DA" w:rsidRDefault="000C2FDB" w:rsidP="000C2FD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color w:val="auto"/>
          <w:sz w:val="22"/>
          <w:szCs w:val="22"/>
        </w:rPr>
        <w:t>Zamawiający może wykonywać  uprawnienia z tytułu gwarancji niezależnie od uprawienia przysługującego mu z tytułu rękojmi.</w:t>
      </w:r>
    </w:p>
    <w:p w:rsidR="000C2FDB" w:rsidRPr="00F507DA" w:rsidRDefault="000C2FDB" w:rsidP="000C2FDB">
      <w:pPr>
        <w:pStyle w:val="Default"/>
        <w:spacing w:after="120"/>
        <w:ind w:left="36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507DA">
        <w:rPr>
          <w:rFonts w:ascii="Times New Roman" w:hAnsi="Times New Roman" w:cs="Times New Roman"/>
          <w:b/>
          <w:bCs/>
          <w:color w:val="auto"/>
          <w:sz w:val="22"/>
          <w:szCs w:val="22"/>
        </w:rPr>
        <w:t>§ 6</w:t>
      </w:r>
    </w:p>
    <w:p w:rsidR="000C2FDB" w:rsidRPr="00F507DA" w:rsidRDefault="000C2FDB" w:rsidP="000C2FDB">
      <w:pPr>
        <w:pStyle w:val="Akapitzlist"/>
        <w:numPr>
          <w:ilvl w:val="0"/>
          <w:numId w:val="30"/>
        </w:numPr>
        <w:tabs>
          <w:tab w:val="left" w:pos="284"/>
        </w:tabs>
        <w:kinsoku w:val="0"/>
        <w:overflowPunct w:val="0"/>
      </w:pPr>
      <w:r w:rsidRPr="00F507DA">
        <w:rPr>
          <w:sz w:val="22"/>
          <w:szCs w:val="22"/>
        </w:rPr>
        <w:t xml:space="preserve">W razie zaistnienia istotnej zmiany okoliczności powodującej, że wykonanie niniejszej umowy nie leży w interesie publicznym, czego nie można było przewidzieć w chwili zawarcia niniejszej umowy, </w:t>
      </w:r>
      <w:r w:rsidRPr="00F507DA">
        <w:rPr>
          <w:bCs/>
          <w:sz w:val="22"/>
          <w:szCs w:val="22"/>
        </w:rPr>
        <w:t xml:space="preserve">Zamawiający </w:t>
      </w:r>
      <w:r w:rsidRPr="00F507DA">
        <w:rPr>
          <w:sz w:val="22"/>
          <w:szCs w:val="22"/>
        </w:rPr>
        <w:t xml:space="preserve">może odstąpić od niniejszej umowy w terminie 30 dni od powzięcia wiadomości o tych okolicznościach. W takim przypadku, </w:t>
      </w:r>
      <w:r w:rsidRPr="00F507DA">
        <w:rPr>
          <w:bCs/>
          <w:sz w:val="22"/>
          <w:szCs w:val="22"/>
        </w:rPr>
        <w:t>Wykonawca</w:t>
      </w:r>
      <w:r w:rsidRPr="00F507DA">
        <w:rPr>
          <w:b/>
          <w:bCs/>
          <w:sz w:val="22"/>
          <w:szCs w:val="22"/>
        </w:rPr>
        <w:t xml:space="preserve"> </w:t>
      </w:r>
      <w:r w:rsidRPr="00F507DA">
        <w:rPr>
          <w:sz w:val="22"/>
          <w:szCs w:val="22"/>
        </w:rPr>
        <w:t>może żądać wyłącznie wynagrodzenia należnego z tytułu wykonania części niniejszej umowy.</w:t>
      </w:r>
    </w:p>
    <w:p w:rsidR="00384639" w:rsidRPr="00F507DA" w:rsidRDefault="00384639" w:rsidP="000C2F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Zamawiający nie będzie zwracał Zleceniobiorcy żadnych wydatków, jakie ten poczyni na wykonanie przedmiotu Umowy ani nie będzie zwalniał Zleceniobiorcy z żadnych zobowiązań, które zaciągnie  w tym celu.</w:t>
      </w:r>
    </w:p>
    <w:p w:rsidR="00384639" w:rsidRPr="00F507DA" w:rsidRDefault="00384639" w:rsidP="000C2FDB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Niedoszacowanie, pominięcie oraz  brak rozpoznania zakresu przedmiotu zamówienia nie może być podstawą do żądania podwyższenia wynagrodzenia ryczałtowego określonego w ust. 1 niniejszego paragrafu.</w:t>
      </w:r>
    </w:p>
    <w:p w:rsidR="00E15C0E" w:rsidRPr="00243B12" w:rsidRDefault="00384639" w:rsidP="00243B12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Podstawą wystawienia faktury będ</w:t>
      </w:r>
      <w:r w:rsidR="00E34AC3" w:rsidRPr="00F507DA">
        <w:rPr>
          <w:rFonts w:ascii="Times New Roman" w:hAnsi="Times New Roman" w:cs="Times New Roman"/>
          <w:color w:val="auto"/>
        </w:rPr>
        <w:t>zie</w:t>
      </w:r>
      <w:r w:rsidRPr="00F507DA">
        <w:rPr>
          <w:rFonts w:ascii="Times New Roman" w:hAnsi="Times New Roman" w:cs="Times New Roman"/>
          <w:color w:val="auto"/>
        </w:rPr>
        <w:t xml:space="preserve"> protok</w:t>
      </w:r>
      <w:r w:rsidR="00E34AC3" w:rsidRPr="00F507DA">
        <w:rPr>
          <w:rFonts w:ascii="Times New Roman" w:hAnsi="Times New Roman" w:cs="Times New Roman"/>
          <w:color w:val="auto"/>
        </w:rPr>
        <w:t xml:space="preserve">ół </w:t>
      </w:r>
      <w:r w:rsidRPr="00F507DA">
        <w:rPr>
          <w:rFonts w:ascii="Times New Roman" w:hAnsi="Times New Roman" w:cs="Times New Roman"/>
          <w:color w:val="auto"/>
        </w:rPr>
        <w:t>odbioru</w:t>
      </w:r>
      <w:r w:rsidR="00E34AC3" w:rsidRPr="00F507DA">
        <w:rPr>
          <w:rFonts w:ascii="Times New Roman" w:hAnsi="Times New Roman" w:cs="Times New Roman"/>
          <w:color w:val="auto"/>
        </w:rPr>
        <w:t xml:space="preserve"> </w:t>
      </w:r>
      <w:r w:rsidR="00BA275F" w:rsidRPr="00F507DA">
        <w:rPr>
          <w:rFonts w:ascii="Times New Roman" w:hAnsi="Times New Roman" w:cs="Times New Roman"/>
          <w:color w:val="auto"/>
        </w:rPr>
        <w:t>towaru</w:t>
      </w:r>
      <w:r w:rsidR="00243B12">
        <w:rPr>
          <w:rFonts w:ascii="Times New Roman" w:hAnsi="Times New Roman" w:cs="Times New Roman"/>
          <w:color w:val="auto"/>
        </w:rPr>
        <w:t xml:space="preserve"> lub </w:t>
      </w:r>
      <w:proofErr w:type="spellStart"/>
      <w:r w:rsidR="00243B12">
        <w:rPr>
          <w:rFonts w:ascii="Times New Roman" w:hAnsi="Times New Roman" w:cs="Times New Roman"/>
          <w:color w:val="auto"/>
        </w:rPr>
        <w:t>WZka</w:t>
      </w:r>
      <w:proofErr w:type="spellEnd"/>
      <w:r w:rsidRPr="00F507DA">
        <w:rPr>
          <w:rFonts w:ascii="Times New Roman" w:hAnsi="Times New Roman" w:cs="Times New Roman"/>
          <w:color w:val="auto"/>
        </w:rPr>
        <w:t>, podpisany</w:t>
      </w:r>
      <w:r w:rsidR="00243B12" w:rsidRPr="00243B12">
        <w:rPr>
          <w:rFonts w:ascii="Times New Roman" w:hAnsi="Times New Roman" w:cs="Times New Roman"/>
          <w:color w:val="auto"/>
        </w:rPr>
        <w:t>(a)</w:t>
      </w:r>
      <w:r w:rsidRPr="00243B12">
        <w:rPr>
          <w:rFonts w:ascii="Times New Roman" w:hAnsi="Times New Roman" w:cs="Times New Roman"/>
          <w:color w:val="auto"/>
        </w:rPr>
        <w:t xml:space="preserve"> przez obie strony niniejszej umowy.</w:t>
      </w:r>
    </w:p>
    <w:p w:rsidR="008D223A" w:rsidRPr="00F507DA" w:rsidRDefault="008D223A" w:rsidP="008D223A">
      <w:pPr>
        <w:pStyle w:val="Default"/>
        <w:ind w:left="357"/>
        <w:jc w:val="both"/>
        <w:rPr>
          <w:rFonts w:ascii="Times New Roman" w:hAnsi="Times New Roman" w:cs="Times New Roman"/>
          <w:color w:val="auto"/>
        </w:rPr>
      </w:pPr>
    </w:p>
    <w:p w:rsidR="00EA41E2" w:rsidRPr="00F507DA" w:rsidRDefault="00EA41E2" w:rsidP="00C32C57">
      <w:pPr>
        <w:pStyle w:val="Nagwek2"/>
        <w:kinsoku w:val="0"/>
        <w:overflowPunct w:val="0"/>
        <w:spacing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 xml:space="preserve">§ </w:t>
      </w:r>
      <w:r w:rsidR="0067313B" w:rsidRPr="00F507DA">
        <w:rPr>
          <w:sz w:val="24"/>
          <w:szCs w:val="24"/>
        </w:rPr>
        <w:t>7</w:t>
      </w:r>
    </w:p>
    <w:p w:rsidR="006168B0" w:rsidRPr="00F507DA" w:rsidRDefault="006168B0" w:rsidP="006168B0"/>
    <w:p w:rsidR="00EA41E2" w:rsidRPr="00243B12" w:rsidRDefault="00EA41E2" w:rsidP="00060D90">
      <w:pPr>
        <w:rPr>
          <w:sz w:val="24"/>
          <w:szCs w:val="24"/>
        </w:rPr>
      </w:pPr>
      <w:r w:rsidRPr="00243B12">
        <w:rPr>
          <w:sz w:val="24"/>
          <w:szCs w:val="24"/>
        </w:rPr>
        <w:t xml:space="preserve">Zamawiający zobowiązany jest zapłacić </w:t>
      </w:r>
      <w:r w:rsidR="003C467A" w:rsidRPr="00243B12">
        <w:rPr>
          <w:sz w:val="24"/>
          <w:szCs w:val="24"/>
        </w:rPr>
        <w:t>Zleceniobiorc</w:t>
      </w:r>
      <w:r w:rsidR="00E556E1" w:rsidRPr="00243B12">
        <w:rPr>
          <w:sz w:val="24"/>
          <w:szCs w:val="24"/>
        </w:rPr>
        <w:t xml:space="preserve">y wynagrodzenie za </w:t>
      </w:r>
      <w:r w:rsidR="00BA275F" w:rsidRPr="00243B12">
        <w:rPr>
          <w:sz w:val="24"/>
          <w:szCs w:val="24"/>
        </w:rPr>
        <w:t>zakup i dostawę środków czystości</w:t>
      </w:r>
      <w:r w:rsidR="00E556E1" w:rsidRPr="00243B12">
        <w:rPr>
          <w:sz w:val="24"/>
          <w:szCs w:val="24"/>
        </w:rPr>
        <w:t xml:space="preserve">, </w:t>
      </w:r>
      <w:r w:rsidRPr="00243B12">
        <w:rPr>
          <w:sz w:val="24"/>
          <w:szCs w:val="24"/>
        </w:rPr>
        <w:t>bez wad</w:t>
      </w:r>
      <w:r w:rsidR="00E556E1" w:rsidRPr="00243B12">
        <w:rPr>
          <w:sz w:val="24"/>
          <w:szCs w:val="24"/>
        </w:rPr>
        <w:t xml:space="preserve"> na podstawie protokoł</w:t>
      </w:r>
      <w:r w:rsidR="00E34AC3" w:rsidRPr="00243B12">
        <w:rPr>
          <w:sz w:val="24"/>
          <w:szCs w:val="24"/>
        </w:rPr>
        <w:t>u</w:t>
      </w:r>
      <w:r w:rsidR="00E556E1" w:rsidRPr="00243B12">
        <w:rPr>
          <w:sz w:val="24"/>
          <w:szCs w:val="24"/>
        </w:rPr>
        <w:t xml:space="preserve"> odbioru.</w:t>
      </w:r>
    </w:p>
    <w:p w:rsidR="00EA41E2" w:rsidRPr="00243B12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426" w:right="111" w:hanging="426"/>
      </w:pPr>
      <w:r w:rsidRPr="00243B12">
        <w:t>Odbiór całego przedmi</w:t>
      </w:r>
      <w:r w:rsidR="00BA275F" w:rsidRPr="00243B12">
        <w:t>otu umowy nastąpi protokolarnie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21" w:hanging="284"/>
      </w:pPr>
      <w:r w:rsidRPr="00243B12">
        <w:t xml:space="preserve">Podstawą do rozliczenia pomiędzy Zamawiającym a </w:t>
      </w:r>
      <w:r w:rsidR="003C467A" w:rsidRPr="00243B12">
        <w:t>Zleceniobiorc</w:t>
      </w:r>
      <w:r w:rsidRPr="00243B12">
        <w:t xml:space="preserve">ą jest wystawiona  faktura, płatna w terminie do 14 dni od daty jej otrzymania </w:t>
      </w:r>
      <w:r w:rsidRPr="00F507DA">
        <w:t>przez Zamawiającego wraz z protokołem odbioru.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17" w:hanging="284"/>
      </w:pPr>
      <w:r w:rsidRPr="00F507DA">
        <w:t xml:space="preserve">Faktura za </w:t>
      </w:r>
      <w:r w:rsidR="00DD0385" w:rsidRPr="00F507DA">
        <w:t>wykonane prace</w:t>
      </w:r>
      <w:r w:rsidRPr="00F507DA">
        <w:t xml:space="preserve"> stanowiące przedmiot umowy będzie płatna przelewem na konto </w:t>
      </w:r>
      <w:r w:rsidR="003C467A" w:rsidRPr="00F507DA">
        <w:t>Zleceniobiorc</w:t>
      </w:r>
      <w:r w:rsidRPr="00F507DA">
        <w:t>y wskazane na fakturze.</w:t>
      </w:r>
    </w:p>
    <w:p w:rsidR="00EA41E2" w:rsidRPr="00F507DA" w:rsidRDefault="00EA41E2" w:rsidP="00C32C57">
      <w:pPr>
        <w:pStyle w:val="Akapitzlist"/>
        <w:numPr>
          <w:ilvl w:val="0"/>
          <w:numId w:val="5"/>
        </w:numPr>
        <w:tabs>
          <w:tab w:val="left" w:pos="284"/>
        </w:tabs>
        <w:kinsoku w:val="0"/>
        <w:overflowPunct w:val="0"/>
        <w:ind w:left="284" w:right="123" w:hanging="284"/>
      </w:pPr>
      <w:r w:rsidRPr="00F507DA">
        <w:t>Opóźnienie w zapłacie faktury rodzi po stronie Zamawiającego obowiązek zapłaty odsetek ustawowych.</w:t>
      </w:r>
    </w:p>
    <w:p w:rsidR="005E3A73" w:rsidRPr="00F507DA" w:rsidRDefault="005E3A73" w:rsidP="005E3A73">
      <w:pPr>
        <w:pStyle w:val="Akapitzlist"/>
        <w:numPr>
          <w:ilvl w:val="0"/>
          <w:numId w:val="5"/>
        </w:numPr>
        <w:kinsoku w:val="0"/>
        <w:overflowPunct w:val="0"/>
        <w:spacing w:before="2"/>
        <w:ind w:left="284" w:hanging="284"/>
      </w:pPr>
      <w:r w:rsidRPr="00F507DA">
        <w:t>Konto bankowe Wykonawcy będącego podatnikiem podatku VAT, musi znajdować się w wykazie rachunków rozliczeniowych otwartych w związku z prowadzoną działalnością gospodarczą, wymienionych w wykazie podmiotów zarejestrowanych jako podatnicy VAT, niezarejestrowanych oraz wykreślonych i przywróconych do rejestru VAT, prowadzonym przez Szefa Krajowej Administracji Skarbowej (tzw. „Biała lista"). W przypadku podania przez Wykonawcę na fakturze/fakturach numeru rachunku bankowego nie spełniającego warunku, o którym mowa powyżej Zamawiający wstrzyma zapłatę wynagrodzenia wykazanego na fakturze do czasu uzgodnienia z Wykonawcą prawidłowego numeru rachunku bankowego, a Wykonawca nie będzie miał prawa do naliczenia za ten okres odsetek ustawowych za opóźnienie w zapłacie.</w:t>
      </w:r>
    </w:p>
    <w:p w:rsidR="00384639" w:rsidRPr="00F507DA" w:rsidRDefault="00E93B66" w:rsidP="00E51CEC">
      <w:pPr>
        <w:pStyle w:val="Akapitzlist"/>
        <w:numPr>
          <w:ilvl w:val="0"/>
          <w:numId w:val="5"/>
        </w:numPr>
        <w:kinsoku w:val="0"/>
        <w:overflowPunct w:val="0"/>
        <w:spacing w:before="2"/>
        <w:ind w:left="284" w:hanging="284"/>
      </w:pPr>
      <w:r w:rsidRPr="00F507DA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54610</wp:posOffset>
                </wp:positionV>
                <wp:extent cx="2363470" cy="96774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A73" w:rsidRPr="00A627C3" w:rsidRDefault="005E3A73" w:rsidP="005E3A73">
                            <w:pPr>
                              <w:pStyle w:val="Default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A627C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Jednostka Odbierająca:</w:t>
                            </w:r>
                          </w:p>
                          <w:p w:rsidR="005E3A73" w:rsidRPr="00A627C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Zespół Szkolno-Przedszkolny nr 2   </w:t>
                            </w: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E3A73" w:rsidRPr="00A627C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27C3">
                              <w:rPr>
                                <w:color w:val="000000"/>
                                <w:sz w:val="24"/>
                                <w:szCs w:val="24"/>
                              </w:rPr>
                              <w:t>ul. Porzeczkowa 3</w:t>
                            </w:r>
                          </w:p>
                          <w:p w:rsidR="005E3A73" w:rsidRPr="005E3A73" w:rsidRDefault="005E3A73" w:rsidP="005E3A73">
                            <w:pPr>
                              <w:ind w:left="709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31-234  Kraków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7.25pt;margin-top:4.3pt;width:186.1pt;height:76.2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" stroked="f">
                <v:textbox style="mso-fit-shape-to-text:t">
                  <w:txbxContent>
                    <w:p w:rsidR="005E3A73" w:rsidRPr="00A627C3" w:rsidRDefault="005E3A73" w:rsidP="005E3A73">
                      <w:pPr>
                        <w:pStyle w:val="Default"/>
                        <w:ind w:left="709"/>
                        <w:jc w:val="both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A627C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Jednostka Odbierająca:</w:t>
                      </w:r>
                    </w:p>
                    <w:p w:rsidR="005E3A73" w:rsidRPr="00A627C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 xml:space="preserve">Zespół Szkolno-Przedszkolny nr 2   </w:t>
                      </w: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5E3A73" w:rsidRPr="00A627C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A627C3">
                        <w:rPr>
                          <w:color w:val="000000"/>
                          <w:sz w:val="24"/>
                          <w:szCs w:val="24"/>
                        </w:rPr>
                        <w:t>ul. Porzeczkowa 3</w:t>
                      </w:r>
                    </w:p>
                    <w:p w:rsidR="005E3A73" w:rsidRPr="005E3A73" w:rsidRDefault="005E3A73" w:rsidP="005E3A73">
                      <w:pPr>
                        <w:ind w:left="709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31-234  Kraków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639" w:rsidRPr="00F507DA">
        <w:t xml:space="preserve">Fakturę należy wystawić na: 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F507DA">
        <w:rPr>
          <w:rFonts w:ascii="Times New Roman" w:hAnsi="Times New Roman" w:cs="Times New Roman"/>
          <w:b/>
          <w:color w:val="auto"/>
          <w:u w:val="single"/>
        </w:rPr>
        <w:t>Nabywca: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Gmina Miejska Kraków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Pl. Wszystkich Świętych 3-4</w:t>
      </w:r>
    </w:p>
    <w:p w:rsidR="00384639" w:rsidRPr="00F507DA" w:rsidRDefault="00384639" w:rsidP="00E51CEC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  <w:r w:rsidRPr="00F507DA">
        <w:rPr>
          <w:rFonts w:ascii="Times New Roman" w:hAnsi="Times New Roman" w:cs="Times New Roman"/>
          <w:color w:val="auto"/>
        </w:rPr>
        <w:t>31-004 Kraków</w:t>
      </w:r>
    </w:p>
    <w:p w:rsidR="00E15C0E" w:rsidRPr="00F507DA" w:rsidRDefault="00384639" w:rsidP="007A1EB0">
      <w:pPr>
        <w:pStyle w:val="Default"/>
        <w:ind w:left="709"/>
        <w:jc w:val="both"/>
        <w:rPr>
          <w:color w:val="auto"/>
        </w:rPr>
      </w:pPr>
      <w:r w:rsidRPr="00F507DA">
        <w:rPr>
          <w:rFonts w:ascii="Times New Roman" w:hAnsi="Times New Roman" w:cs="Times New Roman"/>
          <w:color w:val="auto"/>
        </w:rPr>
        <w:t>NIP: 676 101 37 17</w:t>
      </w:r>
    </w:p>
    <w:p w:rsidR="000E2DD8" w:rsidRPr="00F507DA" w:rsidRDefault="007A1EB0" w:rsidP="000C2FDB">
      <w:pPr>
        <w:pStyle w:val="Nagwek2"/>
        <w:kinsoku w:val="0"/>
        <w:overflowPunct w:val="0"/>
        <w:spacing w:before="69" w:after="240" w:line="240" w:lineRule="auto"/>
        <w:ind w:left="0" w:firstLine="4111"/>
        <w:jc w:val="center"/>
        <w:rPr>
          <w:b w:val="0"/>
          <w:bCs w:val="0"/>
          <w:sz w:val="24"/>
          <w:szCs w:val="24"/>
        </w:rPr>
      </w:pPr>
      <w:r w:rsidRPr="00F507DA">
        <w:rPr>
          <w:sz w:val="24"/>
          <w:szCs w:val="24"/>
        </w:rPr>
        <w:br/>
      </w:r>
      <w:r w:rsidRPr="00F507DA">
        <w:rPr>
          <w:sz w:val="24"/>
          <w:szCs w:val="24"/>
        </w:rPr>
        <w:br/>
      </w:r>
      <w:r w:rsidR="00EA41E2" w:rsidRPr="00F507DA">
        <w:rPr>
          <w:sz w:val="24"/>
          <w:szCs w:val="24"/>
        </w:rPr>
        <w:t>§</w:t>
      </w:r>
      <w:r w:rsidR="00EE1ADA" w:rsidRPr="00F507DA">
        <w:rPr>
          <w:sz w:val="24"/>
          <w:szCs w:val="24"/>
        </w:rPr>
        <w:t xml:space="preserve"> </w:t>
      </w:r>
      <w:r w:rsidR="0067313B" w:rsidRPr="00F507DA">
        <w:rPr>
          <w:sz w:val="24"/>
          <w:szCs w:val="24"/>
        </w:rPr>
        <w:t>8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Strony zobowiązują się do zapewnienia, że przetwarzanie danych osobowych związane z realizacją przedmiotu umowy będzie zgodne z przepisami prawa powszechnie obowiązującego, w szczególności rozporządzeniem Parlamentu Europejskiego i Rady (UE) 2016/679 z dnia 27 kwietnia 2016 r. w sprawie ochrony osób fizycznych w związku z przetwarzaniem danych osobowych i w sprawie swobodnego przepływu takich danych oraz uchylenia dyrektywy 95/46/WE (Dz.U.UE.L.2016.119.1) – dalej RODO.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Zamawiający oświadcza, iż jest administratorem danych osobowych w odniesieniu do danych osobowych swoich pracowników i współpracowników przekazanych Wykonawcy w celu wykonania przez niego niniejszej umowy. Zakres przekazanych Wykonawcy danych osobowych obejmuje imię i nazwisko, numer telefonu, adres poczty elektronicznej.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Wykonawca oświadcza, że wypełnił obowiązki informacyjne przewidziane w art. 13 albo art. 14 RODO, dotyczące przetwarzania danych osobowych w celu realizacji przedmiotu umowy wobec osób fizycznych, od których dane osobowe bezpośrednio lub pośrednio pozyskał, w szczególności wobec swoich pracowników i innych osób skierowanych do realizacji zamówienia, w tym osób wskazanych przez Wykonawcę: jako osoby nadzorujące i koordynujące realizację umowę ze strony Wykonawcy, do wykonywania określonych obowiązków, osób uczestniczących w realizacji przedmiotu umowy oraz osób fizycznych nieprowadzących działalności gospodarczej lub osób fizycznych prowadzących działalność gospodarczą, które Wykonawca wskazał jako Podwykonawców.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lastRenderedPageBreak/>
        <w:t>W przypadku, gdy w trakcie realizacji niniejszej umowy Wykonawca będzie współpracował przy realizacji przedmiotu umowy z innymi osobami lub w celu realizacji umowy pozyska dane innych osób, Wykonawca zobowiązuje się do wypełnił obowiązki informacyjne przewidziane w art. 13 albo art. 14 RODO.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Wykonawca ponosi odpowiedzialność wobec pracowników i współpracowników Zamawiającego,  a także wobec osób trzecich, za przetwarzanie powierzonych danych niezgodnie z niniejszą umową lub z naruszeniem powszechnie obowiązujących przepisów prawa dotyczących ochrony danych osobowych.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Wykonawca zwalnia Zamawiającego z odpowiedzialności z tytułu wszelkich roszczeń związanych ze szkodami, karami administracyjnymi i innymi wydatkami, wynikającymi z jakichkolwiek zarzutów, żądań, pozwów lub innych działań podejmowanych przez osoby fizyczne lub podmioty trzecie (w tym organy nadzorcze), które będą wynikać z naruszenia lub będą dotyczyć naruszenia obowiązków Wykonawcy w zakresie ochrony danych osobowych.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19"/>
        </w:numPr>
        <w:autoSpaceDE/>
        <w:autoSpaceDN/>
        <w:adjustRightInd/>
        <w:ind w:left="284" w:hanging="284"/>
        <w:contextualSpacing/>
      </w:pPr>
      <w:r w:rsidRPr="00F507DA">
        <w:t>Zamawiający zastrzega sobie możliwość zawarcia odrębnej umowy powierzenia przetwarzania danych osobowych.</w:t>
      </w:r>
    </w:p>
    <w:p w:rsidR="000E2DD8" w:rsidRPr="00F507DA" w:rsidRDefault="000E2DD8" w:rsidP="00E51C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507DA">
        <w:rPr>
          <w:rFonts w:ascii="Times New Roman" w:hAnsi="Times New Roman" w:cs="Times New Roman"/>
          <w:b/>
          <w:bCs/>
          <w:color w:val="auto"/>
        </w:rPr>
        <w:t>§</w:t>
      </w:r>
      <w:r w:rsidR="00EE1ADA" w:rsidRPr="00F507D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7313B" w:rsidRPr="00F507DA">
        <w:rPr>
          <w:rFonts w:ascii="Times New Roman" w:hAnsi="Times New Roman" w:cs="Times New Roman"/>
          <w:b/>
          <w:bCs/>
          <w:color w:val="auto"/>
        </w:rPr>
        <w:t>9</w:t>
      </w:r>
    </w:p>
    <w:p w:rsidR="00C93F81" w:rsidRPr="00F507DA" w:rsidRDefault="00C93F81" w:rsidP="00E51CE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E2DD8" w:rsidRPr="00F507DA" w:rsidRDefault="000E2DD8" w:rsidP="00EE1ADA">
      <w:pPr>
        <w:tabs>
          <w:tab w:val="right" w:leader="dot" w:pos="9072"/>
        </w:tabs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Cesja wierzytelności Wykonawcy wymaga uprzedniej pisemnej zgody Zamawiającego pod rygorem nieważności. Zamawiający wymaga, aby w umowie przelewu wierzytelności o zapłatę, w której istnieje obowiązek zastosowania mechanizmu podzielonej płatności, cesjonariusz zobowiązał się do posiadania rachunku bankowego obsługującego ten mechanizm. Ponadto Zamawiający wymaga aby wskazany przez cesjonariusza rachunek bankowy widniał w wykazie podmiotów zarejestrowanych jako podatnicy VAT, niezarejestrowanych oraz wykreślonych i przywróconych do rejestru VAT, prowadzonym przez Szefa Krajowej Administracji Skarbowej.                                                                                                </w:t>
      </w:r>
    </w:p>
    <w:p w:rsidR="000E2DD8" w:rsidRPr="00F507DA" w:rsidRDefault="000E2DD8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</w:p>
    <w:p w:rsidR="000E2DD8" w:rsidRPr="00F507DA" w:rsidRDefault="000E2DD8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>§ 1</w:t>
      </w:r>
      <w:r w:rsidR="0067313B" w:rsidRPr="00F507DA">
        <w:rPr>
          <w:b/>
          <w:sz w:val="24"/>
          <w:szCs w:val="24"/>
        </w:rPr>
        <w:t>0</w:t>
      </w:r>
    </w:p>
    <w:p w:rsidR="00C93F81" w:rsidRPr="00F507DA" w:rsidRDefault="00C93F81" w:rsidP="00E51CEC">
      <w:pPr>
        <w:tabs>
          <w:tab w:val="right" w:leader="dot" w:pos="9072"/>
        </w:tabs>
        <w:jc w:val="center"/>
        <w:rPr>
          <w:b/>
          <w:sz w:val="24"/>
          <w:szCs w:val="24"/>
        </w:rPr>
      </w:pP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Wszelkie zmiany i uzupełnienia treści niniejszej umowy wymagają dla swej ważności formy pisemnej w postaci aneksu pod rygorem nieważności.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W sprawach nieuregulowanych postanowieniami niniejszej umowy będą miały zastosowanie przepisy powszechnie obowiązującego prawa, w szczególności Kodeksu cywilnego, ustawy                  o elektronicznym fakturowaniu w zamówieniach publicznych, koncesjach na roboty budowlane lub usługi oraz partnerstwie publiczno-prywatnym oraz ustawy o szczególnych rozwiązaniach związanych z zapobieganiem, przeciwdziałaniem i zwalczaniem COVID-19, innych chorób zakaźnych oraz wywołanych nimi sytuacji kryzysowych.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Spory mogące wyniknąć przy wykonaniu umowy strony poddają rozstrzygnięciu sądu właściwego ze względu na siedzibę Zamawiającego.</w:t>
      </w:r>
    </w:p>
    <w:p w:rsidR="000E2DD8" w:rsidRPr="00F507DA" w:rsidRDefault="000E2DD8" w:rsidP="00E51CEC">
      <w:pPr>
        <w:pStyle w:val="Akapitzlist"/>
        <w:widowControl/>
        <w:numPr>
          <w:ilvl w:val="0"/>
          <w:numId w:val="20"/>
        </w:numPr>
        <w:autoSpaceDE/>
        <w:autoSpaceDN/>
        <w:adjustRightInd/>
        <w:ind w:left="284" w:hanging="284"/>
        <w:contextualSpacing/>
      </w:pPr>
      <w:r w:rsidRPr="00F507DA">
        <w:t>Strony zobowiązują się do zachowania w tajemnicy wobec osób trzecich informacji poufnych oraz do niewykorzystywania informacji poufnych dla celów innych aniżeli służące realizacji przedmiotu umowy.</w:t>
      </w:r>
    </w:p>
    <w:p w:rsidR="00EA41E2" w:rsidRPr="00F507DA" w:rsidRDefault="00DD0385" w:rsidP="00E51CEC">
      <w:pPr>
        <w:pStyle w:val="Nagwek2"/>
        <w:kinsoku w:val="0"/>
        <w:overflowPunct w:val="0"/>
        <w:spacing w:before="92" w:after="240" w:line="240" w:lineRule="auto"/>
        <w:ind w:left="0" w:right="843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t xml:space="preserve">      </w:t>
      </w:r>
      <w:r w:rsidR="00EA41E2" w:rsidRPr="00F507DA">
        <w:rPr>
          <w:sz w:val="24"/>
          <w:szCs w:val="24"/>
        </w:rPr>
        <w:t>§1</w:t>
      </w:r>
      <w:r w:rsidR="0067313B" w:rsidRPr="00F507DA">
        <w:rPr>
          <w:sz w:val="24"/>
          <w:szCs w:val="24"/>
        </w:rPr>
        <w:t>1</w:t>
      </w:r>
    </w:p>
    <w:p w:rsidR="0067313B" w:rsidRPr="00F507DA" w:rsidRDefault="00EA41E2" w:rsidP="00E51CEC">
      <w:pPr>
        <w:pStyle w:val="Tekstpodstawowy"/>
        <w:kinsoku w:val="0"/>
        <w:overflowPunct w:val="0"/>
        <w:ind w:right="-46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Inne ustalenia: płatne ze środków </w:t>
      </w:r>
      <w:r w:rsidR="00C62A7E" w:rsidRPr="00F507DA">
        <w:rPr>
          <w:sz w:val="24"/>
          <w:szCs w:val="24"/>
        </w:rPr>
        <w:tab/>
      </w:r>
    </w:p>
    <w:p w:rsidR="00F507DA" w:rsidRDefault="00F507DA" w:rsidP="00E51CEC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</w:p>
    <w:p w:rsidR="002A4932" w:rsidRDefault="002B50CD" w:rsidP="00E51CEC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>GW</w:t>
      </w:r>
      <w:r w:rsidR="007A1EB0" w:rsidRPr="00F507DA">
        <w:rPr>
          <w:b/>
          <w:sz w:val="24"/>
          <w:szCs w:val="24"/>
        </w:rPr>
        <w:t>S</w:t>
      </w:r>
      <w:r w:rsidR="002A6E79" w:rsidRPr="00F507DA">
        <w:rPr>
          <w:b/>
          <w:sz w:val="24"/>
          <w:szCs w:val="24"/>
        </w:rPr>
        <w:t>MK</w:t>
      </w:r>
      <w:r w:rsidR="009952B6" w:rsidRPr="00F507DA">
        <w:rPr>
          <w:b/>
          <w:sz w:val="24"/>
          <w:szCs w:val="24"/>
        </w:rPr>
        <w:t xml:space="preserve"> </w:t>
      </w:r>
      <w:r w:rsidR="002E1E0A">
        <w:rPr>
          <w:b/>
          <w:bCs/>
        </w:rPr>
        <w:t>RBJ / 80101 / 4210</w:t>
      </w:r>
      <w:r w:rsidR="00A23B83">
        <w:rPr>
          <w:b/>
          <w:bCs/>
        </w:rPr>
        <w:t xml:space="preserve"> </w:t>
      </w:r>
      <w:r w:rsidR="002E1E0A">
        <w:rPr>
          <w:b/>
          <w:bCs/>
        </w:rPr>
        <w:t>/</w:t>
      </w:r>
      <w:r w:rsidR="00A23B83">
        <w:rPr>
          <w:b/>
          <w:bCs/>
        </w:rPr>
        <w:t xml:space="preserve"> </w:t>
      </w:r>
      <w:r w:rsidR="002E1E0A">
        <w:rPr>
          <w:b/>
          <w:bCs/>
        </w:rPr>
        <w:t xml:space="preserve">0000 / APOP1QQQ  / </w:t>
      </w:r>
      <w:r w:rsidR="00CA2F86">
        <w:rPr>
          <w:b/>
          <w:bCs/>
        </w:rPr>
        <w:t>???????????????????</w:t>
      </w:r>
      <w:r w:rsidR="009952B6" w:rsidRPr="00F507DA">
        <w:rPr>
          <w:b/>
          <w:sz w:val="24"/>
          <w:szCs w:val="24"/>
        </w:rPr>
        <w:t xml:space="preserve"> </w:t>
      </w:r>
      <w:r w:rsidR="002B118D" w:rsidRPr="00F507DA">
        <w:rPr>
          <w:b/>
          <w:sz w:val="24"/>
          <w:szCs w:val="24"/>
        </w:rPr>
        <w:t xml:space="preserve">zł brutto </w:t>
      </w:r>
    </w:p>
    <w:p w:rsidR="00A23B83" w:rsidRPr="00F507DA" w:rsidRDefault="00A23B83" w:rsidP="00A23B83">
      <w:pPr>
        <w:pStyle w:val="Tekstpodstawowy"/>
        <w:kinsoku w:val="0"/>
        <w:overflowPunct w:val="0"/>
        <w:ind w:right="-46"/>
        <w:jc w:val="both"/>
        <w:rPr>
          <w:b/>
          <w:sz w:val="24"/>
          <w:szCs w:val="24"/>
        </w:rPr>
      </w:pPr>
      <w:r w:rsidRPr="00F507DA">
        <w:rPr>
          <w:b/>
          <w:sz w:val="24"/>
          <w:szCs w:val="24"/>
        </w:rPr>
        <w:t xml:space="preserve">GWSMK </w:t>
      </w:r>
      <w:r>
        <w:rPr>
          <w:b/>
          <w:bCs/>
        </w:rPr>
        <w:t>RBJ / 8010</w:t>
      </w:r>
      <w:r>
        <w:rPr>
          <w:b/>
          <w:bCs/>
        </w:rPr>
        <w:t>4</w:t>
      </w:r>
      <w:r>
        <w:rPr>
          <w:b/>
          <w:bCs/>
        </w:rPr>
        <w:t xml:space="preserve"> / 4210 / 0000 / APOP1QQQ  / ???????????????????</w:t>
      </w:r>
      <w:r w:rsidRPr="00F507DA">
        <w:rPr>
          <w:b/>
          <w:sz w:val="24"/>
          <w:szCs w:val="24"/>
        </w:rPr>
        <w:t xml:space="preserve"> zł brutto </w:t>
      </w:r>
    </w:p>
    <w:p w:rsidR="00C62A7E" w:rsidRPr="00F507DA" w:rsidRDefault="00C62A7E" w:rsidP="00E51CEC">
      <w:pPr>
        <w:pStyle w:val="Nagwek2"/>
        <w:kinsoku w:val="0"/>
        <w:overflowPunct w:val="0"/>
        <w:spacing w:before="1" w:line="240" w:lineRule="auto"/>
        <w:ind w:left="284"/>
        <w:jc w:val="both"/>
        <w:rPr>
          <w:bCs w:val="0"/>
          <w:sz w:val="24"/>
          <w:szCs w:val="24"/>
        </w:rPr>
      </w:pPr>
    </w:p>
    <w:p w:rsidR="00AB404D" w:rsidRPr="00F507DA" w:rsidRDefault="00473009" w:rsidP="00F507DA">
      <w:pPr>
        <w:pStyle w:val="Nagwek2"/>
        <w:kinsoku w:val="0"/>
        <w:overflowPunct w:val="0"/>
        <w:spacing w:before="1" w:line="240" w:lineRule="auto"/>
        <w:ind w:left="0"/>
        <w:jc w:val="both"/>
      </w:pPr>
      <w:r w:rsidRPr="00F507DA">
        <w:rPr>
          <w:sz w:val="24"/>
          <w:szCs w:val="24"/>
        </w:rPr>
        <w:t xml:space="preserve">słownie: </w:t>
      </w:r>
      <w:r w:rsidR="00CA2F86">
        <w:rPr>
          <w:sz w:val="24"/>
          <w:szCs w:val="24"/>
        </w:rPr>
        <w:t>???????????????????????????????????????</w:t>
      </w:r>
      <w:r w:rsidR="002E1E0A">
        <w:rPr>
          <w:sz w:val="24"/>
          <w:szCs w:val="24"/>
        </w:rPr>
        <w:t xml:space="preserve"> </w:t>
      </w:r>
      <w:r w:rsidR="002B118D" w:rsidRPr="00F507DA">
        <w:rPr>
          <w:sz w:val="24"/>
          <w:szCs w:val="24"/>
        </w:rPr>
        <w:t>złot</w:t>
      </w:r>
      <w:r w:rsidR="002E1E0A">
        <w:rPr>
          <w:sz w:val="24"/>
          <w:szCs w:val="24"/>
        </w:rPr>
        <w:t>ych</w:t>
      </w:r>
      <w:r w:rsidR="00CA2F86">
        <w:rPr>
          <w:sz w:val="24"/>
          <w:szCs w:val="24"/>
        </w:rPr>
        <w:t xml:space="preserve"> ??????????????????</w:t>
      </w:r>
      <w:r w:rsidR="002E1E0A">
        <w:rPr>
          <w:sz w:val="24"/>
          <w:szCs w:val="24"/>
        </w:rPr>
        <w:t xml:space="preserve"> </w:t>
      </w:r>
      <w:r w:rsidR="002B118D" w:rsidRPr="00F507DA">
        <w:rPr>
          <w:sz w:val="24"/>
          <w:szCs w:val="24"/>
        </w:rPr>
        <w:t>groszy</w:t>
      </w:r>
    </w:p>
    <w:p w:rsidR="002B118D" w:rsidRPr="00F507DA" w:rsidRDefault="002B118D" w:rsidP="00E51CEC">
      <w:pPr>
        <w:pStyle w:val="Nagwek2"/>
        <w:kinsoku w:val="0"/>
        <w:overflowPunct w:val="0"/>
        <w:spacing w:before="74" w:after="240" w:line="240" w:lineRule="auto"/>
        <w:ind w:left="0"/>
        <w:jc w:val="center"/>
        <w:rPr>
          <w:sz w:val="24"/>
          <w:szCs w:val="24"/>
        </w:rPr>
      </w:pPr>
    </w:p>
    <w:p w:rsidR="00EA41E2" w:rsidRPr="00F507DA" w:rsidRDefault="00EA41E2" w:rsidP="00E51CEC">
      <w:pPr>
        <w:pStyle w:val="Nagwek2"/>
        <w:kinsoku w:val="0"/>
        <w:overflowPunct w:val="0"/>
        <w:spacing w:before="74" w:after="240" w:line="240" w:lineRule="auto"/>
        <w:ind w:left="0"/>
        <w:jc w:val="center"/>
        <w:rPr>
          <w:sz w:val="24"/>
          <w:szCs w:val="24"/>
        </w:rPr>
      </w:pPr>
      <w:r w:rsidRPr="00F507DA">
        <w:rPr>
          <w:sz w:val="24"/>
          <w:szCs w:val="24"/>
        </w:rPr>
        <w:lastRenderedPageBreak/>
        <w:t>§1</w:t>
      </w:r>
      <w:r w:rsidR="0067313B" w:rsidRPr="00F507DA">
        <w:rPr>
          <w:sz w:val="24"/>
          <w:szCs w:val="24"/>
        </w:rPr>
        <w:t>2</w:t>
      </w:r>
    </w:p>
    <w:p w:rsidR="00EA41E2" w:rsidRPr="00F507DA" w:rsidRDefault="00AF6CD3" w:rsidP="00E51CEC">
      <w:pPr>
        <w:pStyle w:val="Tekstpodstawowy"/>
        <w:kinsoku w:val="0"/>
        <w:overflowPunct w:val="0"/>
        <w:ind w:left="284" w:right="23" w:hanging="284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1. </w:t>
      </w:r>
      <w:r w:rsidR="00EA41E2" w:rsidRPr="00F507DA">
        <w:rPr>
          <w:sz w:val="24"/>
          <w:szCs w:val="24"/>
        </w:rPr>
        <w:t xml:space="preserve">Umowa została sporządzona w dwóch jednobrzmiących egzemplarzach, jeden dla Zamawiającego i jeden dla </w:t>
      </w:r>
      <w:r w:rsidR="003C467A" w:rsidRPr="00F507DA">
        <w:rPr>
          <w:sz w:val="24"/>
          <w:szCs w:val="24"/>
        </w:rPr>
        <w:t>Zleceniobiorc</w:t>
      </w:r>
      <w:r w:rsidR="00EA41E2" w:rsidRPr="00F507DA">
        <w:rPr>
          <w:sz w:val="24"/>
          <w:szCs w:val="24"/>
        </w:rPr>
        <w:t>y.</w:t>
      </w:r>
    </w:p>
    <w:p w:rsidR="009952B6" w:rsidRPr="00F507DA" w:rsidRDefault="009952B6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</w:p>
    <w:p w:rsidR="00EA41E2" w:rsidRDefault="002A4932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  <w:r w:rsidRPr="00F507DA">
        <w:rPr>
          <w:sz w:val="24"/>
          <w:szCs w:val="24"/>
        </w:rPr>
        <w:t xml:space="preserve">ZAMAWIAJĄCY:       </w:t>
      </w:r>
      <w:r w:rsidR="00384639" w:rsidRPr="00F507DA">
        <w:rPr>
          <w:sz w:val="24"/>
          <w:szCs w:val="24"/>
        </w:rPr>
        <w:tab/>
      </w:r>
      <w:r w:rsidR="003C467A" w:rsidRPr="00F507DA">
        <w:rPr>
          <w:sz w:val="24"/>
          <w:szCs w:val="24"/>
        </w:rPr>
        <w:t>ZLECENIOBIORCA</w:t>
      </w:r>
      <w:r w:rsidRPr="00F507DA">
        <w:rPr>
          <w:sz w:val="24"/>
          <w:szCs w:val="24"/>
        </w:rPr>
        <w:t>:</w:t>
      </w:r>
    </w:p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Default="002E1E0A" w:rsidP="002E1E0A"/>
    <w:p w:rsidR="002E1E0A" w:rsidRPr="002E1E0A" w:rsidRDefault="002E1E0A" w:rsidP="002E1E0A"/>
    <w:p w:rsidR="002A4932" w:rsidRPr="00F507DA" w:rsidRDefault="002A4932" w:rsidP="00E51CEC">
      <w:pPr>
        <w:pStyle w:val="Nagwek2"/>
        <w:tabs>
          <w:tab w:val="left" w:pos="6624"/>
        </w:tabs>
        <w:kinsoku w:val="0"/>
        <w:overflowPunct w:val="0"/>
        <w:spacing w:before="1" w:line="240" w:lineRule="auto"/>
        <w:ind w:left="0"/>
        <w:jc w:val="both"/>
        <w:rPr>
          <w:sz w:val="24"/>
          <w:szCs w:val="24"/>
        </w:rPr>
      </w:pPr>
    </w:p>
    <w:sectPr w:rsidR="002A4932" w:rsidRPr="00F507DA">
      <w:footerReference w:type="default" r:id="rId8"/>
      <w:pgSz w:w="11910" w:h="16840"/>
      <w:pgMar w:top="1320" w:right="1300" w:bottom="1260" w:left="1300" w:header="0" w:footer="106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0E" w:rsidRDefault="00AE600E">
      <w:r>
        <w:separator/>
      </w:r>
    </w:p>
  </w:endnote>
  <w:endnote w:type="continuationSeparator" w:id="0">
    <w:p w:rsidR="00AE600E" w:rsidRDefault="00AE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46" w:rsidRPr="004B0446" w:rsidRDefault="004B0446">
    <w:pPr>
      <w:pStyle w:val="Stopka"/>
      <w:jc w:val="right"/>
      <w:rPr>
        <w:rFonts w:ascii="Calibri Light" w:hAnsi="Calibri Light"/>
        <w:sz w:val="28"/>
        <w:szCs w:val="28"/>
      </w:rPr>
    </w:pPr>
    <w:r w:rsidRPr="004B0446">
      <w:rPr>
        <w:rFonts w:ascii="Calibri Light" w:hAnsi="Calibri Light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FB68E1" w:rsidRPr="00FB68E1">
      <w:rPr>
        <w:rFonts w:ascii="Calibri Light" w:hAnsi="Calibri Light"/>
        <w:noProof/>
        <w:sz w:val="28"/>
        <w:szCs w:val="28"/>
      </w:rPr>
      <w:t>7</w:t>
    </w:r>
    <w:r>
      <w:fldChar w:fldCharType="end"/>
    </w:r>
  </w:p>
  <w:p w:rsidR="00EA41E2" w:rsidRDefault="00EA41E2">
    <w:pPr>
      <w:pStyle w:val="Tekstpodstawowy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0E" w:rsidRDefault="00AE600E">
      <w:r>
        <w:separator/>
      </w:r>
    </w:p>
  </w:footnote>
  <w:footnote w:type="continuationSeparator" w:id="0">
    <w:p w:rsidR="00AE600E" w:rsidRDefault="00AE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3620776"/>
    <w:name w:val="WW8Num5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23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Times New Roman" w:hAnsi="Times New Roman" w:cs="Times New Roman"/>
        <w:b w:val="0"/>
        <w:b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820" w:hanging="284"/>
      </w:pPr>
    </w:lvl>
    <w:lvl w:ilvl="3">
      <w:numFmt w:val="bullet"/>
      <w:lvlText w:val="•"/>
      <w:lvlJc w:val="left"/>
      <w:pPr>
        <w:ind w:left="1880" w:hanging="284"/>
      </w:pPr>
    </w:lvl>
    <w:lvl w:ilvl="4">
      <w:numFmt w:val="bullet"/>
      <w:lvlText w:val="•"/>
      <w:lvlJc w:val="left"/>
      <w:pPr>
        <w:ind w:left="2941" w:hanging="284"/>
      </w:pPr>
    </w:lvl>
    <w:lvl w:ilvl="5">
      <w:numFmt w:val="bullet"/>
      <w:lvlText w:val="•"/>
      <w:lvlJc w:val="left"/>
      <w:pPr>
        <w:ind w:left="4002" w:hanging="284"/>
      </w:pPr>
    </w:lvl>
    <w:lvl w:ilvl="6">
      <w:numFmt w:val="bullet"/>
      <w:lvlText w:val="•"/>
      <w:lvlJc w:val="left"/>
      <w:pPr>
        <w:ind w:left="5062" w:hanging="284"/>
      </w:pPr>
    </w:lvl>
    <w:lvl w:ilvl="7">
      <w:numFmt w:val="bullet"/>
      <w:lvlText w:val="•"/>
      <w:lvlJc w:val="left"/>
      <w:pPr>
        <w:ind w:left="6123" w:hanging="284"/>
      </w:pPr>
    </w:lvl>
    <w:lvl w:ilvl="8">
      <w:numFmt w:val="bullet"/>
      <w:lvlText w:val="•"/>
      <w:lvlJc w:val="left"/>
      <w:pPr>
        <w:ind w:left="7184" w:hanging="284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640" w:hanging="35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36" w:hanging="356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1780" w:hanging="356"/>
      </w:pPr>
    </w:lvl>
    <w:lvl w:ilvl="3">
      <w:numFmt w:val="bullet"/>
      <w:lvlText w:val="•"/>
      <w:lvlJc w:val="left"/>
      <w:pPr>
        <w:ind w:left="2721" w:hanging="356"/>
      </w:pPr>
    </w:lvl>
    <w:lvl w:ilvl="4">
      <w:numFmt w:val="bullet"/>
      <w:lvlText w:val="•"/>
      <w:lvlJc w:val="left"/>
      <w:pPr>
        <w:ind w:left="3661" w:hanging="356"/>
      </w:pPr>
    </w:lvl>
    <w:lvl w:ilvl="5">
      <w:numFmt w:val="bullet"/>
      <w:lvlText w:val="•"/>
      <w:lvlJc w:val="left"/>
      <w:pPr>
        <w:ind w:left="4602" w:hanging="356"/>
      </w:pPr>
    </w:lvl>
    <w:lvl w:ilvl="6">
      <w:numFmt w:val="bullet"/>
      <w:lvlText w:val="•"/>
      <w:lvlJc w:val="left"/>
      <w:pPr>
        <w:ind w:left="5543" w:hanging="356"/>
      </w:pPr>
    </w:lvl>
    <w:lvl w:ilvl="7">
      <w:numFmt w:val="bullet"/>
      <w:lvlText w:val="•"/>
      <w:lvlJc w:val="left"/>
      <w:pPr>
        <w:ind w:left="6483" w:hanging="356"/>
      </w:pPr>
    </w:lvl>
    <w:lvl w:ilvl="8">
      <w:numFmt w:val="bullet"/>
      <w:lvlText w:val="•"/>
      <w:lvlJc w:val="left"/>
      <w:pPr>
        <w:ind w:left="7424" w:hanging="356"/>
      </w:pPr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16" w:hanging="23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231"/>
      </w:pPr>
    </w:lvl>
    <w:lvl w:ilvl="2">
      <w:numFmt w:val="bullet"/>
      <w:lvlText w:val="•"/>
      <w:lvlJc w:val="left"/>
      <w:pPr>
        <w:ind w:left="1957" w:hanging="231"/>
      </w:pPr>
    </w:lvl>
    <w:lvl w:ilvl="3">
      <w:numFmt w:val="bullet"/>
      <w:lvlText w:val="•"/>
      <w:lvlJc w:val="left"/>
      <w:pPr>
        <w:ind w:left="2875" w:hanging="231"/>
      </w:pPr>
    </w:lvl>
    <w:lvl w:ilvl="4">
      <w:numFmt w:val="bullet"/>
      <w:lvlText w:val="•"/>
      <w:lvlJc w:val="left"/>
      <w:pPr>
        <w:ind w:left="3794" w:hanging="231"/>
      </w:pPr>
    </w:lvl>
    <w:lvl w:ilvl="5">
      <w:numFmt w:val="bullet"/>
      <w:lvlText w:val="•"/>
      <w:lvlJc w:val="left"/>
      <w:pPr>
        <w:ind w:left="4712" w:hanging="231"/>
      </w:pPr>
    </w:lvl>
    <w:lvl w:ilvl="6">
      <w:numFmt w:val="bullet"/>
      <w:lvlText w:val="•"/>
      <w:lvlJc w:val="left"/>
      <w:pPr>
        <w:ind w:left="5631" w:hanging="231"/>
      </w:pPr>
    </w:lvl>
    <w:lvl w:ilvl="7">
      <w:numFmt w:val="bullet"/>
      <w:lvlText w:val="•"/>
      <w:lvlJc w:val="left"/>
      <w:pPr>
        <w:ind w:left="6549" w:hanging="231"/>
      </w:pPr>
    </w:lvl>
    <w:lvl w:ilvl="8">
      <w:numFmt w:val="bullet"/>
      <w:lvlText w:val="•"/>
      <w:lvlJc w:val="left"/>
      <w:pPr>
        <w:ind w:left="7468" w:hanging="231"/>
      </w:pPr>
    </w:lvl>
  </w:abstractNum>
  <w:abstractNum w:abstractNumId="4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41" w:hanging="226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3" w:hanging="226"/>
      </w:pPr>
    </w:lvl>
    <w:lvl w:ilvl="3">
      <w:numFmt w:val="bullet"/>
      <w:lvlText w:val="•"/>
      <w:lvlJc w:val="left"/>
      <w:pPr>
        <w:ind w:left="3029" w:hanging="226"/>
      </w:pPr>
    </w:lvl>
    <w:lvl w:ilvl="4">
      <w:numFmt w:val="bullet"/>
      <w:lvlText w:val="•"/>
      <w:lvlJc w:val="left"/>
      <w:pPr>
        <w:ind w:left="3926" w:hanging="226"/>
      </w:pPr>
    </w:lvl>
    <w:lvl w:ilvl="5">
      <w:numFmt w:val="bullet"/>
      <w:lvlText w:val="•"/>
      <w:lvlJc w:val="left"/>
      <w:pPr>
        <w:ind w:left="4822" w:hanging="226"/>
      </w:pPr>
    </w:lvl>
    <w:lvl w:ilvl="6">
      <w:numFmt w:val="bullet"/>
      <w:lvlText w:val="•"/>
      <w:lvlJc w:val="left"/>
      <w:pPr>
        <w:ind w:left="5719" w:hanging="226"/>
      </w:pPr>
    </w:lvl>
    <w:lvl w:ilvl="7">
      <w:numFmt w:val="bullet"/>
      <w:lvlText w:val="•"/>
      <w:lvlJc w:val="left"/>
      <w:pPr>
        <w:ind w:left="6615" w:hanging="226"/>
      </w:pPr>
    </w:lvl>
    <w:lvl w:ilvl="8">
      <w:numFmt w:val="bullet"/>
      <w:lvlText w:val="•"/>
      <w:lvlJc w:val="left"/>
      <w:pPr>
        <w:ind w:left="7512" w:hanging="226"/>
      </w:pPr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16" w:hanging="226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038" w:hanging="226"/>
      </w:pPr>
    </w:lvl>
    <w:lvl w:ilvl="2">
      <w:numFmt w:val="bullet"/>
      <w:lvlText w:val="•"/>
      <w:lvlJc w:val="left"/>
      <w:pPr>
        <w:ind w:left="1957" w:hanging="226"/>
      </w:pPr>
    </w:lvl>
    <w:lvl w:ilvl="3">
      <w:numFmt w:val="bullet"/>
      <w:lvlText w:val="•"/>
      <w:lvlJc w:val="left"/>
      <w:pPr>
        <w:ind w:left="2875" w:hanging="226"/>
      </w:pPr>
    </w:lvl>
    <w:lvl w:ilvl="4">
      <w:numFmt w:val="bullet"/>
      <w:lvlText w:val="•"/>
      <w:lvlJc w:val="left"/>
      <w:pPr>
        <w:ind w:left="3794" w:hanging="226"/>
      </w:pPr>
    </w:lvl>
    <w:lvl w:ilvl="5">
      <w:numFmt w:val="bullet"/>
      <w:lvlText w:val="•"/>
      <w:lvlJc w:val="left"/>
      <w:pPr>
        <w:ind w:left="4712" w:hanging="226"/>
      </w:pPr>
    </w:lvl>
    <w:lvl w:ilvl="6">
      <w:numFmt w:val="bullet"/>
      <w:lvlText w:val="•"/>
      <w:lvlJc w:val="left"/>
      <w:pPr>
        <w:ind w:left="5631" w:hanging="226"/>
      </w:pPr>
    </w:lvl>
    <w:lvl w:ilvl="7">
      <w:numFmt w:val="bullet"/>
      <w:lvlText w:val="•"/>
      <w:lvlJc w:val="left"/>
      <w:pPr>
        <w:ind w:left="6549" w:hanging="226"/>
      </w:pPr>
    </w:lvl>
    <w:lvl w:ilvl="8">
      <w:numFmt w:val="bullet"/>
      <w:lvlText w:val="•"/>
      <w:lvlJc w:val="left"/>
      <w:pPr>
        <w:ind w:left="7468" w:hanging="226"/>
      </w:pPr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116" w:hanging="31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639" w:hanging="24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02" w:hanging="240"/>
      </w:pPr>
    </w:lvl>
    <w:lvl w:ilvl="3">
      <w:numFmt w:val="bullet"/>
      <w:lvlText w:val="•"/>
      <w:lvlJc w:val="left"/>
      <w:pPr>
        <w:ind w:left="2565" w:hanging="240"/>
      </w:pPr>
    </w:lvl>
    <w:lvl w:ilvl="4">
      <w:numFmt w:val="bullet"/>
      <w:lvlText w:val="•"/>
      <w:lvlJc w:val="left"/>
      <w:pPr>
        <w:ind w:left="3528" w:hanging="240"/>
      </w:pPr>
    </w:lvl>
    <w:lvl w:ilvl="5">
      <w:numFmt w:val="bullet"/>
      <w:lvlText w:val="•"/>
      <w:lvlJc w:val="left"/>
      <w:pPr>
        <w:ind w:left="4491" w:hanging="240"/>
      </w:pPr>
    </w:lvl>
    <w:lvl w:ilvl="6">
      <w:numFmt w:val="bullet"/>
      <w:lvlText w:val="•"/>
      <w:lvlJc w:val="left"/>
      <w:pPr>
        <w:ind w:left="5454" w:hanging="240"/>
      </w:pPr>
    </w:lvl>
    <w:lvl w:ilvl="7">
      <w:numFmt w:val="bullet"/>
      <w:lvlText w:val="•"/>
      <w:lvlJc w:val="left"/>
      <w:pPr>
        <w:ind w:left="6417" w:hanging="240"/>
      </w:pPr>
    </w:lvl>
    <w:lvl w:ilvl="8">
      <w:numFmt w:val="bullet"/>
      <w:lvlText w:val="•"/>
      <w:lvlJc w:val="left"/>
      <w:pPr>
        <w:ind w:left="7379" w:hanging="240"/>
      </w:pPr>
    </w:lvl>
  </w:abstractNum>
  <w:abstractNum w:abstractNumId="7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399" w:hanging="259"/>
      </w:pPr>
      <w:rPr>
        <w:rFonts w:ascii="Times New Roman" w:hAnsi="Times New Roman" w:cs="Times New Roman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90" w:hanging="259"/>
      </w:pPr>
    </w:lvl>
    <w:lvl w:ilvl="2">
      <w:numFmt w:val="bullet"/>
      <w:lvlText w:val="•"/>
      <w:lvlJc w:val="left"/>
      <w:pPr>
        <w:ind w:left="2181" w:hanging="259"/>
      </w:pPr>
    </w:lvl>
    <w:lvl w:ilvl="3">
      <w:numFmt w:val="bullet"/>
      <w:lvlText w:val="•"/>
      <w:lvlJc w:val="left"/>
      <w:pPr>
        <w:ind w:left="3071" w:hanging="259"/>
      </w:pPr>
    </w:lvl>
    <w:lvl w:ilvl="4">
      <w:numFmt w:val="bullet"/>
      <w:lvlText w:val="•"/>
      <w:lvlJc w:val="left"/>
      <w:pPr>
        <w:ind w:left="3962" w:hanging="259"/>
      </w:pPr>
    </w:lvl>
    <w:lvl w:ilvl="5">
      <w:numFmt w:val="bullet"/>
      <w:lvlText w:val="•"/>
      <w:lvlJc w:val="left"/>
      <w:pPr>
        <w:ind w:left="4852" w:hanging="259"/>
      </w:pPr>
    </w:lvl>
    <w:lvl w:ilvl="6">
      <w:numFmt w:val="bullet"/>
      <w:lvlText w:val="•"/>
      <w:lvlJc w:val="left"/>
      <w:pPr>
        <w:ind w:left="5743" w:hanging="259"/>
      </w:pPr>
    </w:lvl>
    <w:lvl w:ilvl="7">
      <w:numFmt w:val="bullet"/>
      <w:lvlText w:val="•"/>
      <w:lvlJc w:val="left"/>
      <w:pPr>
        <w:ind w:left="6633" w:hanging="259"/>
      </w:pPr>
    </w:lvl>
    <w:lvl w:ilvl="8">
      <w:numFmt w:val="bullet"/>
      <w:lvlText w:val="•"/>
      <w:lvlJc w:val="left"/>
      <w:pPr>
        <w:ind w:left="7524" w:hanging="259"/>
      </w:pPr>
    </w:lvl>
  </w:abstractNum>
  <w:abstractNum w:abstractNumId="8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574" w:hanging="176"/>
      </w:pPr>
      <w:rPr>
        <w:rFonts w:ascii="Times New Roman" w:hAnsi="Times New Roman" w:cs="Times New Roman"/>
        <w:b w:val="0"/>
        <w:bCs w:val="0"/>
        <w:spacing w:val="-2"/>
        <w:w w:val="100"/>
        <w:sz w:val="20"/>
        <w:szCs w:val="20"/>
      </w:rPr>
    </w:lvl>
    <w:lvl w:ilvl="1">
      <w:numFmt w:val="bullet"/>
      <w:lvlText w:val="•"/>
      <w:lvlJc w:val="left"/>
      <w:pPr>
        <w:ind w:left="1452" w:hanging="176"/>
      </w:pPr>
    </w:lvl>
    <w:lvl w:ilvl="2">
      <w:numFmt w:val="bullet"/>
      <w:lvlText w:val="•"/>
      <w:lvlJc w:val="left"/>
      <w:pPr>
        <w:ind w:left="2325" w:hanging="176"/>
      </w:pPr>
    </w:lvl>
    <w:lvl w:ilvl="3">
      <w:numFmt w:val="bullet"/>
      <w:lvlText w:val="•"/>
      <w:lvlJc w:val="left"/>
      <w:pPr>
        <w:ind w:left="3197" w:hanging="176"/>
      </w:pPr>
    </w:lvl>
    <w:lvl w:ilvl="4">
      <w:numFmt w:val="bullet"/>
      <w:lvlText w:val="•"/>
      <w:lvlJc w:val="left"/>
      <w:pPr>
        <w:ind w:left="4070" w:hanging="176"/>
      </w:pPr>
    </w:lvl>
    <w:lvl w:ilvl="5">
      <w:numFmt w:val="bullet"/>
      <w:lvlText w:val="•"/>
      <w:lvlJc w:val="left"/>
      <w:pPr>
        <w:ind w:left="4942" w:hanging="176"/>
      </w:pPr>
    </w:lvl>
    <w:lvl w:ilvl="6">
      <w:numFmt w:val="bullet"/>
      <w:lvlText w:val="•"/>
      <w:lvlJc w:val="left"/>
      <w:pPr>
        <w:ind w:left="5815" w:hanging="176"/>
      </w:pPr>
    </w:lvl>
    <w:lvl w:ilvl="7">
      <w:numFmt w:val="bullet"/>
      <w:lvlText w:val="•"/>
      <w:lvlJc w:val="left"/>
      <w:pPr>
        <w:ind w:left="6687" w:hanging="176"/>
      </w:pPr>
    </w:lvl>
    <w:lvl w:ilvl="8">
      <w:numFmt w:val="bullet"/>
      <w:lvlText w:val="•"/>
      <w:lvlJc w:val="left"/>
      <w:pPr>
        <w:ind w:left="7560" w:hanging="176"/>
      </w:pPr>
    </w:lvl>
  </w:abstractNum>
  <w:abstractNum w:abstractNumId="9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16" w:hanging="250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250"/>
      </w:pPr>
    </w:lvl>
    <w:lvl w:ilvl="2">
      <w:numFmt w:val="bullet"/>
      <w:lvlText w:val="•"/>
      <w:lvlJc w:val="left"/>
      <w:pPr>
        <w:ind w:left="1957" w:hanging="250"/>
      </w:pPr>
    </w:lvl>
    <w:lvl w:ilvl="3">
      <w:numFmt w:val="bullet"/>
      <w:lvlText w:val="•"/>
      <w:lvlJc w:val="left"/>
      <w:pPr>
        <w:ind w:left="2875" w:hanging="250"/>
      </w:pPr>
    </w:lvl>
    <w:lvl w:ilvl="4">
      <w:numFmt w:val="bullet"/>
      <w:lvlText w:val="•"/>
      <w:lvlJc w:val="left"/>
      <w:pPr>
        <w:ind w:left="3794" w:hanging="250"/>
      </w:pPr>
    </w:lvl>
    <w:lvl w:ilvl="5">
      <w:numFmt w:val="bullet"/>
      <w:lvlText w:val="•"/>
      <w:lvlJc w:val="left"/>
      <w:pPr>
        <w:ind w:left="4712" w:hanging="250"/>
      </w:pPr>
    </w:lvl>
    <w:lvl w:ilvl="6">
      <w:numFmt w:val="bullet"/>
      <w:lvlText w:val="•"/>
      <w:lvlJc w:val="left"/>
      <w:pPr>
        <w:ind w:left="5631" w:hanging="250"/>
      </w:pPr>
    </w:lvl>
    <w:lvl w:ilvl="7">
      <w:numFmt w:val="bullet"/>
      <w:lvlText w:val="•"/>
      <w:lvlJc w:val="left"/>
      <w:pPr>
        <w:ind w:left="6549" w:hanging="250"/>
      </w:pPr>
    </w:lvl>
    <w:lvl w:ilvl="8">
      <w:numFmt w:val="bullet"/>
      <w:lvlText w:val="•"/>
      <w:lvlJc w:val="left"/>
      <w:pPr>
        <w:ind w:left="7468" w:hanging="250"/>
      </w:pPr>
    </w:lvl>
  </w:abstractNum>
  <w:abstractNum w:abstractNumId="10" w15:restartNumberingAfterBreak="0">
    <w:nsid w:val="0D8B423C"/>
    <w:multiLevelType w:val="hybridMultilevel"/>
    <w:tmpl w:val="4DDC657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34328B"/>
    <w:multiLevelType w:val="hybridMultilevel"/>
    <w:tmpl w:val="66DA0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B4224B"/>
    <w:multiLevelType w:val="hybridMultilevel"/>
    <w:tmpl w:val="F1EEB9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59512E"/>
    <w:multiLevelType w:val="hybridMultilevel"/>
    <w:tmpl w:val="5E566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1EF"/>
    <w:multiLevelType w:val="hybridMultilevel"/>
    <w:tmpl w:val="9DAA1852"/>
    <w:lvl w:ilvl="0" w:tplc="1D64D2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850DBE"/>
    <w:multiLevelType w:val="hybridMultilevel"/>
    <w:tmpl w:val="2F88D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866701A"/>
    <w:multiLevelType w:val="hybridMultilevel"/>
    <w:tmpl w:val="3CF4D2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4875C9"/>
    <w:multiLevelType w:val="hybridMultilevel"/>
    <w:tmpl w:val="294C9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A7EEA"/>
    <w:multiLevelType w:val="hybridMultilevel"/>
    <w:tmpl w:val="1CA6913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9845FF"/>
    <w:multiLevelType w:val="hybridMultilevel"/>
    <w:tmpl w:val="0004D6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6438A3"/>
    <w:multiLevelType w:val="hybridMultilevel"/>
    <w:tmpl w:val="70A04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3275B"/>
    <w:multiLevelType w:val="hybridMultilevel"/>
    <w:tmpl w:val="338CF1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D14DA1"/>
    <w:multiLevelType w:val="hybridMultilevel"/>
    <w:tmpl w:val="E1F0319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53F405F7"/>
    <w:multiLevelType w:val="hybridMultilevel"/>
    <w:tmpl w:val="D72E9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CE0970"/>
    <w:multiLevelType w:val="hybridMultilevel"/>
    <w:tmpl w:val="98CA2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B84219F"/>
    <w:multiLevelType w:val="hybridMultilevel"/>
    <w:tmpl w:val="EE0E5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C087F"/>
    <w:multiLevelType w:val="hybridMultilevel"/>
    <w:tmpl w:val="49268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E52C0"/>
    <w:multiLevelType w:val="multilevel"/>
    <w:tmpl w:val="B9A80178"/>
    <w:lvl w:ilvl="0">
      <w:start w:val="3"/>
      <w:numFmt w:val="decimal"/>
      <w:lvlText w:val="%1."/>
      <w:lvlJc w:val="left"/>
      <w:pPr>
        <w:ind w:left="116" w:hanging="317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639" w:hanging="240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602" w:hanging="240"/>
      </w:pPr>
      <w:rPr>
        <w:rFonts w:hint="default"/>
      </w:rPr>
    </w:lvl>
    <w:lvl w:ilvl="3">
      <w:numFmt w:val="bullet"/>
      <w:lvlText w:val="•"/>
      <w:lvlJc w:val="left"/>
      <w:pPr>
        <w:ind w:left="2565" w:hanging="240"/>
      </w:pPr>
      <w:rPr>
        <w:rFonts w:hint="default"/>
      </w:rPr>
    </w:lvl>
    <w:lvl w:ilvl="4">
      <w:numFmt w:val="bullet"/>
      <w:lvlText w:val="•"/>
      <w:lvlJc w:val="left"/>
      <w:pPr>
        <w:ind w:left="3528" w:hanging="240"/>
      </w:pPr>
      <w:rPr>
        <w:rFonts w:hint="default"/>
      </w:rPr>
    </w:lvl>
    <w:lvl w:ilvl="5">
      <w:numFmt w:val="bullet"/>
      <w:lvlText w:val="•"/>
      <w:lvlJc w:val="left"/>
      <w:pPr>
        <w:ind w:left="4491" w:hanging="240"/>
      </w:pPr>
      <w:rPr>
        <w:rFonts w:hint="default"/>
      </w:rPr>
    </w:lvl>
    <w:lvl w:ilvl="6">
      <w:numFmt w:val="bullet"/>
      <w:lvlText w:val="•"/>
      <w:lvlJc w:val="left"/>
      <w:pPr>
        <w:ind w:left="5454" w:hanging="240"/>
      </w:pPr>
      <w:rPr>
        <w:rFonts w:hint="default"/>
      </w:rPr>
    </w:lvl>
    <w:lvl w:ilvl="7">
      <w:numFmt w:val="bullet"/>
      <w:lvlText w:val="•"/>
      <w:lvlJc w:val="left"/>
      <w:pPr>
        <w:ind w:left="6417" w:hanging="240"/>
      </w:pPr>
      <w:rPr>
        <w:rFonts w:hint="default"/>
      </w:rPr>
    </w:lvl>
    <w:lvl w:ilvl="8">
      <w:numFmt w:val="bullet"/>
      <w:lvlText w:val="•"/>
      <w:lvlJc w:val="left"/>
      <w:pPr>
        <w:ind w:left="7379" w:hanging="240"/>
      </w:pPr>
      <w:rPr>
        <w:rFonts w:hint="default"/>
      </w:rPr>
    </w:lvl>
  </w:abstractNum>
  <w:abstractNum w:abstractNumId="28" w15:restartNumberingAfterBreak="0">
    <w:nsid w:val="6AE9350E"/>
    <w:multiLevelType w:val="hybridMultilevel"/>
    <w:tmpl w:val="3CF4D2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EE074F"/>
    <w:multiLevelType w:val="hybridMultilevel"/>
    <w:tmpl w:val="579EC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F49B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28A"/>
    <w:multiLevelType w:val="hybridMultilevel"/>
    <w:tmpl w:val="48B82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27"/>
  </w:num>
  <w:num w:numId="11">
    <w:abstractNumId w:val="22"/>
  </w:num>
  <w:num w:numId="12">
    <w:abstractNumId w:val="11"/>
  </w:num>
  <w:num w:numId="13">
    <w:abstractNumId w:val="14"/>
  </w:num>
  <w:num w:numId="14">
    <w:abstractNumId w:val="15"/>
  </w:num>
  <w:num w:numId="15">
    <w:abstractNumId w:val="21"/>
  </w:num>
  <w:num w:numId="16">
    <w:abstractNumId w:val="12"/>
  </w:num>
  <w:num w:numId="17">
    <w:abstractNumId w:val="24"/>
  </w:num>
  <w:num w:numId="18">
    <w:abstractNumId w:val="10"/>
  </w:num>
  <w:num w:numId="19">
    <w:abstractNumId w:val="16"/>
  </w:num>
  <w:num w:numId="20">
    <w:abstractNumId w:val="28"/>
  </w:num>
  <w:num w:numId="21">
    <w:abstractNumId w:val="0"/>
  </w:num>
  <w:num w:numId="22">
    <w:abstractNumId w:val="20"/>
  </w:num>
  <w:num w:numId="23">
    <w:abstractNumId w:val="29"/>
  </w:num>
  <w:num w:numId="24">
    <w:abstractNumId w:val="19"/>
  </w:num>
  <w:num w:numId="25">
    <w:abstractNumId w:val="23"/>
  </w:num>
  <w:num w:numId="26">
    <w:abstractNumId w:val="13"/>
  </w:num>
  <w:num w:numId="27">
    <w:abstractNumId w:val="18"/>
  </w:num>
  <w:num w:numId="28">
    <w:abstractNumId w:val="26"/>
  </w:num>
  <w:num w:numId="29">
    <w:abstractNumId w:val="17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CB"/>
    <w:rsid w:val="00005D56"/>
    <w:rsid w:val="00006954"/>
    <w:rsid w:val="000175D0"/>
    <w:rsid w:val="00022246"/>
    <w:rsid w:val="000534E9"/>
    <w:rsid w:val="00060D90"/>
    <w:rsid w:val="00085CD3"/>
    <w:rsid w:val="000962EF"/>
    <w:rsid w:val="000B3165"/>
    <w:rsid w:val="000C2FDB"/>
    <w:rsid w:val="000D6152"/>
    <w:rsid w:val="000E2DD8"/>
    <w:rsid w:val="000F2000"/>
    <w:rsid w:val="0010275A"/>
    <w:rsid w:val="0011182A"/>
    <w:rsid w:val="00120F58"/>
    <w:rsid w:val="001421E3"/>
    <w:rsid w:val="00147B0E"/>
    <w:rsid w:val="001770B4"/>
    <w:rsid w:val="002024F2"/>
    <w:rsid w:val="0021387E"/>
    <w:rsid w:val="00213FA5"/>
    <w:rsid w:val="00233959"/>
    <w:rsid w:val="00243B12"/>
    <w:rsid w:val="002451ED"/>
    <w:rsid w:val="00254009"/>
    <w:rsid w:val="002567D9"/>
    <w:rsid w:val="00274C63"/>
    <w:rsid w:val="002877B4"/>
    <w:rsid w:val="002A4932"/>
    <w:rsid w:val="002A6E79"/>
    <w:rsid w:val="002B118D"/>
    <w:rsid w:val="002B50CD"/>
    <w:rsid w:val="002E1E0A"/>
    <w:rsid w:val="002E3ABE"/>
    <w:rsid w:val="0030370D"/>
    <w:rsid w:val="00315F01"/>
    <w:rsid w:val="00320906"/>
    <w:rsid w:val="00372871"/>
    <w:rsid w:val="00383BC9"/>
    <w:rsid w:val="00383F98"/>
    <w:rsid w:val="00384639"/>
    <w:rsid w:val="003C467A"/>
    <w:rsid w:val="003F112E"/>
    <w:rsid w:val="003F5E9B"/>
    <w:rsid w:val="00406F02"/>
    <w:rsid w:val="004078C8"/>
    <w:rsid w:val="00423651"/>
    <w:rsid w:val="00431FCF"/>
    <w:rsid w:val="004403C4"/>
    <w:rsid w:val="00445AB0"/>
    <w:rsid w:val="00456299"/>
    <w:rsid w:val="00473009"/>
    <w:rsid w:val="004B0446"/>
    <w:rsid w:val="004C31C6"/>
    <w:rsid w:val="004D1C63"/>
    <w:rsid w:val="004D3FAA"/>
    <w:rsid w:val="004E513A"/>
    <w:rsid w:val="004F41CE"/>
    <w:rsid w:val="00523B5D"/>
    <w:rsid w:val="005305E1"/>
    <w:rsid w:val="00550C25"/>
    <w:rsid w:val="00561219"/>
    <w:rsid w:val="00561770"/>
    <w:rsid w:val="0056295F"/>
    <w:rsid w:val="00562E0D"/>
    <w:rsid w:val="00563509"/>
    <w:rsid w:val="0056374C"/>
    <w:rsid w:val="0056686E"/>
    <w:rsid w:val="005E2F7D"/>
    <w:rsid w:val="005E3A73"/>
    <w:rsid w:val="006168B0"/>
    <w:rsid w:val="0067313B"/>
    <w:rsid w:val="0068577D"/>
    <w:rsid w:val="00695EF6"/>
    <w:rsid w:val="006A56BC"/>
    <w:rsid w:val="006B061C"/>
    <w:rsid w:val="006C41B7"/>
    <w:rsid w:val="006E0ADA"/>
    <w:rsid w:val="006E39EB"/>
    <w:rsid w:val="00707C87"/>
    <w:rsid w:val="007306C0"/>
    <w:rsid w:val="007A1EB0"/>
    <w:rsid w:val="007C3406"/>
    <w:rsid w:val="008109D4"/>
    <w:rsid w:val="008315D5"/>
    <w:rsid w:val="00837023"/>
    <w:rsid w:val="00865959"/>
    <w:rsid w:val="008D223A"/>
    <w:rsid w:val="008F3FCB"/>
    <w:rsid w:val="009029C5"/>
    <w:rsid w:val="00904231"/>
    <w:rsid w:val="00930409"/>
    <w:rsid w:val="00934D7E"/>
    <w:rsid w:val="00977357"/>
    <w:rsid w:val="009952B6"/>
    <w:rsid w:val="009C6D14"/>
    <w:rsid w:val="00A02DC9"/>
    <w:rsid w:val="00A1494D"/>
    <w:rsid w:val="00A23B83"/>
    <w:rsid w:val="00A34A70"/>
    <w:rsid w:val="00A47BD9"/>
    <w:rsid w:val="00A505D8"/>
    <w:rsid w:val="00A627C3"/>
    <w:rsid w:val="00A72AFB"/>
    <w:rsid w:val="00AA1798"/>
    <w:rsid w:val="00AB35A5"/>
    <w:rsid w:val="00AB404D"/>
    <w:rsid w:val="00AC2B95"/>
    <w:rsid w:val="00AE10F0"/>
    <w:rsid w:val="00AE600E"/>
    <w:rsid w:val="00AF6CD3"/>
    <w:rsid w:val="00B024D5"/>
    <w:rsid w:val="00B33148"/>
    <w:rsid w:val="00B41478"/>
    <w:rsid w:val="00B64B09"/>
    <w:rsid w:val="00B8026D"/>
    <w:rsid w:val="00BA275F"/>
    <w:rsid w:val="00BA6AF3"/>
    <w:rsid w:val="00BA7F5E"/>
    <w:rsid w:val="00BC0727"/>
    <w:rsid w:val="00BE33E6"/>
    <w:rsid w:val="00BF1A76"/>
    <w:rsid w:val="00BF52B5"/>
    <w:rsid w:val="00C311F4"/>
    <w:rsid w:val="00C31545"/>
    <w:rsid w:val="00C32C57"/>
    <w:rsid w:val="00C34255"/>
    <w:rsid w:val="00C41367"/>
    <w:rsid w:val="00C417CA"/>
    <w:rsid w:val="00C62A7E"/>
    <w:rsid w:val="00C6549A"/>
    <w:rsid w:val="00C93F81"/>
    <w:rsid w:val="00CA2F86"/>
    <w:rsid w:val="00CC2F8B"/>
    <w:rsid w:val="00D117E2"/>
    <w:rsid w:val="00D17218"/>
    <w:rsid w:val="00D57B94"/>
    <w:rsid w:val="00D93D57"/>
    <w:rsid w:val="00D946ED"/>
    <w:rsid w:val="00DB3573"/>
    <w:rsid w:val="00DB6D23"/>
    <w:rsid w:val="00DC00C1"/>
    <w:rsid w:val="00DD0385"/>
    <w:rsid w:val="00DF45CE"/>
    <w:rsid w:val="00E15837"/>
    <w:rsid w:val="00E15C0E"/>
    <w:rsid w:val="00E34AC3"/>
    <w:rsid w:val="00E35B36"/>
    <w:rsid w:val="00E51CEC"/>
    <w:rsid w:val="00E52373"/>
    <w:rsid w:val="00E556E1"/>
    <w:rsid w:val="00E64116"/>
    <w:rsid w:val="00E71FA6"/>
    <w:rsid w:val="00E7349E"/>
    <w:rsid w:val="00E73E4F"/>
    <w:rsid w:val="00E846A3"/>
    <w:rsid w:val="00E93B66"/>
    <w:rsid w:val="00EA1798"/>
    <w:rsid w:val="00EA41E2"/>
    <w:rsid w:val="00EB5E2C"/>
    <w:rsid w:val="00EE1ADA"/>
    <w:rsid w:val="00EF1070"/>
    <w:rsid w:val="00F254D7"/>
    <w:rsid w:val="00F44F27"/>
    <w:rsid w:val="00F507DA"/>
    <w:rsid w:val="00F62444"/>
    <w:rsid w:val="00F73982"/>
    <w:rsid w:val="00FA1F49"/>
    <w:rsid w:val="00FB68E1"/>
    <w:rsid w:val="00FD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203DC2-A4F6-49E6-B4A2-D1ABFB2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115" w:right="23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spacing w:line="251" w:lineRule="exact"/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Tekstpodstawowy">
    <w:name w:val="Body Text"/>
    <w:basedOn w:val="Normalny"/>
    <w:link w:val="TekstpodstawowyZnak"/>
    <w:uiPriority w:val="1"/>
    <w:qFormat/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</w:rPr>
  </w:style>
  <w:style w:type="paragraph" w:styleId="Akapitzlist">
    <w:name w:val="List Paragraph"/>
    <w:aliases w:val="Obiekt,List Paragraph1,normalny tekst,List Paragraph"/>
    <w:basedOn w:val="Normalny"/>
    <w:link w:val="AkapitzlistZnak"/>
    <w:uiPriority w:val="34"/>
    <w:qFormat/>
    <w:pPr>
      <w:ind w:left="116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A4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A493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A49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A4932"/>
    <w:rPr>
      <w:rFonts w:ascii="Times New Roman" w:hAnsi="Times New Roman" w:cs="Times New Roman"/>
    </w:rPr>
  </w:style>
  <w:style w:type="paragraph" w:customStyle="1" w:styleId="Default">
    <w:name w:val="Default"/>
    <w:rsid w:val="003846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0E2DD8"/>
    <w:rPr>
      <w:rFonts w:cs="Times New Roman"/>
      <w:b/>
    </w:rPr>
  </w:style>
  <w:style w:type="character" w:customStyle="1" w:styleId="AkapitzlistZnak">
    <w:name w:val="Akapit z listą Znak"/>
    <w:aliases w:val="Obiekt Znak,List Paragraph1 Znak,normalny tekst Znak,List Paragraph Znak"/>
    <w:link w:val="Akapitzlist"/>
    <w:uiPriority w:val="34"/>
    <w:locked/>
    <w:rsid w:val="000E2DD8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C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51CEC"/>
    <w:rPr>
      <w:rFonts w:ascii="Segoe UI" w:hAnsi="Segoe UI" w:cs="Times New Roman"/>
      <w:sz w:val="18"/>
    </w:rPr>
  </w:style>
  <w:style w:type="character" w:styleId="Hipercze">
    <w:name w:val="Hyperlink"/>
    <w:uiPriority w:val="99"/>
    <w:unhideWhenUsed/>
    <w:rsid w:val="00D93D5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Umowy\Umowy%202024\ABC%20Wyposa&#380;enie\004%20-%20Umowa%20na%20dostarczene%20wyposa&#380;enia%20ZSP2%20-%20AB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0BC5-9243-4753-906B-A6039BB8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004 - Umowa na dostarczene wyposażenia ZSP2 - ABC</Template>
  <TotalTime>28</TotalTime>
  <Pages>7</Pages>
  <Words>2938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Links>
    <vt:vector size="6" baseType="variant">
      <vt:variant>
        <vt:i4>2883598</vt:i4>
      </vt:variant>
      <vt:variant>
        <vt:i4>0</vt:i4>
      </vt:variant>
      <vt:variant>
        <vt:i4>0</vt:i4>
      </vt:variant>
      <vt:variant>
        <vt:i4>5</vt:i4>
      </vt:variant>
      <vt:variant>
        <vt:lpwstr>mailto:handlowy@abcwyposazenia.pl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ZSP2</dc:creator>
  <cp:keywords/>
  <dc:description/>
  <cp:lastModifiedBy>ZSP2</cp:lastModifiedBy>
  <cp:revision>4</cp:revision>
  <cp:lastPrinted>2023-07-05T09:22:00Z</cp:lastPrinted>
  <dcterms:created xsi:type="dcterms:W3CDTF">2025-05-22T07:55:00Z</dcterms:created>
  <dcterms:modified xsi:type="dcterms:W3CDTF">2025-05-22T13:22:00Z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5</vt:lpwstr>
  </property>
</Properties>
</file>