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4E" w:rsidRPr="00CB4ED9" w:rsidRDefault="002F064E" w:rsidP="002F064E">
      <w:pPr>
        <w:pStyle w:val="western"/>
        <w:spacing w:after="0"/>
        <w:ind w:firstLine="0"/>
        <w:rPr>
          <w:b/>
          <w:bCs/>
          <w:sz w:val="28"/>
          <w:szCs w:val="28"/>
        </w:rPr>
      </w:pPr>
      <w:bookmarkStart w:id="0" w:name="_GoBack"/>
      <w:bookmarkEnd w:id="0"/>
      <w:r w:rsidRPr="00CB4ED9">
        <w:rPr>
          <w:b/>
          <w:bCs/>
          <w:sz w:val="28"/>
          <w:szCs w:val="28"/>
        </w:rPr>
        <w:t xml:space="preserve">  </w:t>
      </w:r>
      <w:r w:rsidR="00E702E8">
        <w:rPr>
          <w:b/>
          <w:bCs/>
          <w:sz w:val="28"/>
          <w:szCs w:val="28"/>
        </w:rPr>
        <w:t xml:space="preserve">              </w:t>
      </w:r>
      <w:r w:rsidRPr="00CB4ED9">
        <w:rPr>
          <w:b/>
          <w:bCs/>
          <w:sz w:val="28"/>
          <w:szCs w:val="28"/>
        </w:rPr>
        <w:t>Regulamin Rady Szkoły Podstawowej nr 68 w Krakowie</w:t>
      </w: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1.   W Szkole Podstawowej nr 68 im. Jerzego Bińczyckiego działa Rada Szkoły.</w:t>
      </w: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2.  Rada Szkoły jest społecznym organem Szkoły, który uczestniczy                w  rozwiązywaniu  spraw  wewnętrznych  Szkoły,  przy  czym  do  jej </w:t>
      </w:r>
      <w:r w:rsidRPr="00CB4ED9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 kompetencji uchwałodawczych  należy:</w:t>
      </w:r>
    </w:p>
    <w:p w:rsidR="006764D6" w:rsidRPr="00CB4ED9" w:rsidRDefault="006764D6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1) uchwal</w:t>
      </w:r>
      <w:r w:rsidR="00FE2343">
        <w:rPr>
          <w:rFonts w:ascii="Times New Roman" w:hAnsi="Times New Roman"/>
          <w:b w:val="0"/>
          <w:color w:val="auto"/>
          <w:sz w:val="28"/>
          <w:szCs w:val="28"/>
        </w:rPr>
        <w:t>anie  Statutu  Szkoły</w:t>
      </w:r>
      <w:r w:rsidRPr="00CB4ED9">
        <w:rPr>
          <w:rFonts w:ascii="Times New Roman" w:hAnsi="Times New Roman"/>
          <w:b w:val="0"/>
          <w:color w:val="auto"/>
          <w:sz w:val="28"/>
          <w:szCs w:val="28"/>
        </w:rPr>
        <w:t>,</w:t>
      </w:r>
    </w:p>
    <w:p w:rsidR="006F52E5" w:rsidRDefault="006F52E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2) ustalanie regulaminu swojej działalności,</w:t>
      </w:r>
    </w:p>
    <w:p w:rsidR="006F52E5" w:rsidRDefault="006F52E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3) zatwierdzanie kandydatury ucznia do wniosku o przyznanie stypendium Prezesa Rady Ministrów,</w:t>
      </w:r>
    </w:p>
    <w:p w:rsidR="006F52E5" w:rsidRDefault="006F52E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 xml:space="preserve">4)występowanie  do  organu  sprawującego  nadzór  pedagogiczny  nad  </w:t>
      </w:r>
      <w:r w:rsidRPr="00CB4ED9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Szkołą  z  wnioskami  o  zbadanie i  dokonanie   oceny działalności   Szkoły,  jej  dyrektora oraz  nauczycieli  zatrudnionych  </w:t>
      </w:r>
      <w:r w:rsidRPr="00CB4ED9">
        <w:rPr>
          <w:rFonts w:ascii="Times New Roman" w:hAnsi="Times New Roman"/>
          <w:b w:val="0"/>
          <w:color w:val="auto"/>
          <w:sz w:val="28"/>
          <w:szCs w:val="28"/>
        </w:rPr>
        <w:br/>
        <w:t>w Szkole,</w:t>
      </w:r>
    </w:p>
    <w:p w:rsidR="006F52E5" w:rsidRDefault="006F52E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5) z własnej inicjatywy ocenianie  sytuacji oraz stan szkoły lub placówki.</w:t>
      </w: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3.  Do kompetencji opini</w:t>
      </w:r>
      <w:r w:rsidR="006764D6" w:rsidRPr="00CB4ED9">
        <w:rPr>
          <w:rFonts w:ascii="Times New Roman" w:hAnsi="Times New Roman"/>
          <w:b w:val="0"/>
          <w:color w:val="auto"/>
          <w:sz w:val="28"/>
          <w:szCs w:val="28"/>
        </w:rPr>
        <w:t xml:space="preserve">odawczych Rady Szkoły  należy między </w:t>
      </w:r>
      <w:r w:rsidRPr="00CB4ED9">
        <w:rPr>
          <w:rFonts w:ascii="Times New Roman" w:hAnsi="Times New Roman"/>
          <w:b w:val="0"/>
          <w:color w:val="auto"/>
          <w:sz w:val="28"/>
          <w:szCs w:val="28"/>
        </w:rPr>
        <w:t>innymi:</w:t>
      </w:r>
    </w:p>
    <w:p w:rsidR="006764D6" w:rsidRPr="00CB4ED9" w:rsidRDefault="006764D6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1) opiniowanie powierzenia stanowiska dyrektora szkoły lub placówki wskazanemu przez organ prowadzący kandydatowi jeżeli do konkursu nie zgłosił się żaden kandydat albo w wyniku konkursu nie wyłoniono kandydata,</w:t>
      </w:r>
    </w:p>
    <w:p w:rsidR="006F52E5" w:rsidRDefault="002F064E" w:rsidP="002F06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ED9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2F064E" w:rsidRPr="00CB4ED9" w:rsidRDefault="006F52E5" w:rsidP="002F06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F064E" w:rsidRPr="00CB4ED9">
        <w:rPr>
          <w:rFonts w:ascii="Times New Roman" w:eastAsia="Calibri" w:hAnsi="Times New Roman" w:cs="Times New Roman"/>
          <w:sz w:val="28"/>
          <w:szCs w:val="28"/>
        </w:rPr>
        <w:t xml:space="preserve"> 2) opiniowanie powierzenia stanowiska wicedyrektora i innego stanowiska      </w:t>
      </w:r>
      <w:r w:rsidR="002F064E" w:rsidRPr="00CB4ED9">
        <w:rPr>
          <w:rFonts w:ascii="Times New Roman" w:eastAsia="Calibri" w:hAnsi="Times New Roman" w:cs="Times New Roman"/>
          <w:sz w:val="28"/>
          <w:szCs w:val="28"/>
        </w:rPr>
        <w:br/>
        <w:t xml:space="preserve">          kierowniczego w szkole,</w:t>
      </w:r>
    </w:p>
    <w:p w:rsidR="002F064E" w:rsidRPr="00CB4ED9" w:rsidRDefault="0033209E" w:rsidP="002F064E">
      <w:pPr>
        <w:ind w:left="4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o</w:t>
      </w:r>
      <w:r w:rsidR="002F064E" w:rsidRPr="00CB4ED9">
        <w:rPr>
          <w:rFonts w:ascii="Times New Roman" w:eastAsia="Calibri" w:hAnsi="Times New Roman" w:cs="Times New Roman"/>
          <w:sz w:val="28"/>
          <w:szCs w:val="28"/>
        </w:rPr>
        <w:t>piniowanie odwołania ze stanowiska wicedyrektora i innego stanowiska kierowniczego w szkole,</w:t>
      </w:r>
    </w:p>
    <w:p w:rsidR="002F064E" w:rsidRPr="00CB4ED9" w:rsidRDefault="002F064E" w:rsidP="002F064E">
      <w:pPr>
        <w:ind w:firstLine="4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ED9">
        <w:rPr>
          <w:rFonts w:ascii="Times New Roman" w:eastAsia="Calibri" w:hAnsi="Times New Roman" w:cs="Times New Roman"/>
          <w:sz w:val="28"/>
          <w:szCs w:val="28"/>
        </w:rPr>
        <w:t>4) opiniowanie projektu planu finansowego szkoły lub placówki,</w:t>
      </w:r>
    </w:p>
    <w:p w:rsidR="002F064E" w:rsidRPr="00CB4ED9" w:rsidRDefault="002F064E" w:rsidP="002F064E">
      <w:pPr>
        <w:ind w:left="4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ED9">
        <w:rPr>
          <w:rFonts w:ascii="Times New Roman" w:eastAsia="Calibri" w:hAnsi="Times New Roman" w:cs="Times New Roman"/>
          <w:sz w:val="28"/>
          <w:szCs w:val="28"/>
        </w:rPr>
        <w:t>5) opiniowanie wniosków w sprawach odznaczeń, nagród i innych wyróżnień dla nauczycieli oraz pozostałych pracowników szkoły lub placówki,</w:t>
      </w:r>
    </w:p>
    <w:p w:rsidR="002F064E" w:rsidRPr="00CB4ED9" w:rsidRDefault="002F064E" w:rsidP="002F064E">
      <w:pPr>
        <w:ind w:firstLine="4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ED9">
        <w:rPr>
          <w:rFonts w:ascii="Times New Roman" w:eastAsia="Calibri" w:hAnsi="Times New Roman" w:cs="Times New Roman"/>
          <w:sz w:val="28"/>
          <w:szCs w:val="28"/>
        </w:rPr>
        <w:lastRenderedPageBreak/>
        <w:t>6) opiniowanie planu pracy szkoły lub placówki,</w:t>
      </w:r>
    </w:p>
    <w:p w:rsidR="002F064E" w:rsidRPr="00CB4ED9" w:rsidRDefault="002F064E" w:rsidP="002F064E">
      <w:pPr>
        <w:ind w:firstLine="4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ED9">
        <w:rPr>
          <w:rFonts w:ascii="Times New Roman" w:eastAsia="Calibri" w:hAnsi="Times New Roman" w:cs="Times New Roman"/>
          <w:sz w:val="28"/>
          <w:szCs w:val="28"/>
        </w:rPr>
        <w:t>7) opiniowanie projektów eksperymentów pedagogicznych,</w:t>
      </w:r>
    </w:p>
    <w:p w:rsidR="002F064E" w:rsidRPr="00CB4ED9" w:rsidRDefault="002F064E" w:rsidP="002F064E">
      <w:pPr>
        <w:autoSpaceDE w:val="0"/>
        <w:ind w:firstLine="4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ED9">
        <w:rPr>
          <w:rFonts w:ascii="Times New Roman" w:eastAsia="Calibri" w:hAnsi="Times New Roman" w:cs="Times New Roman"/>
          <w:sz w:val="28"/>
          <w:szCs w:val="28"/>
        </w:rPr>
        <w:t>8) opiniowanie innych spraw istotnych dla szkoły,</w:t>
      </w:r>
    </w:p>
    <w:p w:rsidR="002F064E" w:rsidRPr="00CB4ED9" w:rsidRDefault="002F064E" w:rsidP="002F064E">
      <w:pPr>
        <w:ind w:left="4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ED9">
        <w:rPr>
          <w:rFonts w:ascii="Times New Roman" w:eastAsia="Calibri" w:hAnsi="Times New Roman" w:cs="Times New Roman"/>
          <w:sz w:val="28"/>
          <w:szCs w:val="28"/>
        </w:rPr>
        <w:t xml:space="preserve">9) opiniowanie możliwości działania w szkole lub placówce stowarzyszenia </w:t>
      </w:r>
      <w:r w:rsidRPr="00CB4ED9">
        <w:rPr>
          <w:rFonts w:ascii="Times New Roman" w:eastAsia="Calibri" w:hAnsi="Times New Roman" w:cs="Times New Roman"/>
          <w:sz w:val="28"/>
          <w:szCs w:val="28"/>
        </w:rPr>
        <w:br/>
        <w:t>i innych organizacji, a w szczególności organizacji harcerskich, których celem statutowym jest działalność wychowawcza albo rozszerzanie wzbogacanie form działalności dydaktycznej, wychowawczej, opiekuńczej</w:t>
      </w:r>
      <w:r w:rsidR="006F52E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CB4ED9">
        <w:rPr>
          <w:rFonts w:ascii="Times New Roman" w:eastAsia="Calibri" w:hAnsi="Times New Roman" w:cs="Times New Roman"/>
          <w:sz w:val="28"/>
          <w:szCs w:val="28"/>
        </w:rPr>
        <w:t xml:space="preserve"> i innowacyjnej, z wyjątkiem partii i organizacji politycznych,</w:t>
      </w:r>
    </w:p>
    <w:p w:rsidR="002F064E" w:rsidRPr="00CB4ED9" w:rsidRDefault="002F064E" w:rsidP="002F064E">
      <w:pPr>
        <w:ind w:left="4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ED9">
        <w:rPr>
          <w:rFonts w:ascii="Times New Roman" w:eastAsia="Calibri" w:hAnsi="Times New Roman" w:cs="Times New Roman"/>
          <w:sz w:val="28"/>
          <w:szCs w:val="28"/>
        </w:rPr>
        <w:t>10) wnioskowanie o wprowadzenie obowiązku noszenia przez uczniów na terenie szkoły jednolitego stroju,</w:t>
      </w:r>
    </w:p>
    <w:p w:rsidR="002F064E" w:rsidRPr="00CB4ED9" w:rsidRDefault="0033209E" w:rsidP="002F064E">
      <w:pPr>
        <w:pStyle w:val="Textbody"/>
        <w:ind w:left="42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11) w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>yrażanie zgody na wprowadzenie obowiązku noszenia przez uczniów na terenie szkoły jednolitego stroju,</w:t>
      </w:r>
    </w:p>
    <w:p w:rsidR="006F52E5" w:rsidRDefault="002F064E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 xml:space="preserve">     </w:t>
      </w:r>
    </w:p>
    <w:p w:rsidR="002F064E" w:rsidRPr="00CB4ED9" w:rsidRDefault="006F52E5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>12) opinia w sprawie ustalenie oceny pracy dyrektora szkoły,</w:t>
      </w:r>
    </w:p>
    <w:p w:rsidR="006F52E5" w:rsidRDefault="002F064E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2F064E" w:rsidRPr="00CB4ED9" w:rsidRDefault="006F52E5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 xml:space="preserve"> 13) organizacja tygodnia pracy,</w:t>
      </w:r>
    </w:p>
    <w:p w:rsidR="006F52E5" w:rsidRDefault="002F064E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 xml:space="preserve">     </w:t>
      </w:r>
    </w:p>
    <w:p w:rsidR="002F064E" w:rsidRDefault="006F52E5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>14) ustalenie dodatkowych dni wolnych od zajęć dydaktyczno-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6F52E5" w:rsidRPr="00CB4ED9" w:rsidRDefault="006F52E5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wychowawczych,</w:t>
      </w:r>
    </w:p>
    <w:p w:rsidR="006F52E5" w:rsidRDefault="002F064E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2F064E" w:rsidRPr="00CB4ED9" w:rsidRDefault="006F52E5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 xml:space="preserve"> 15) propozycje zajęć wychowania fizycznego do wyboru przez uczniów,</w:t>
      </w:r>
    </w:p>
    <w:p w:rsidR="006F52E5" w:rsidRDefault="002F064E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 xml:space="preserve">     </w:t>
      </w:r>
    </w:p>
    <w:p w:rsidR="0069675C" w:rsidRDefault="006F52E5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>16) wniosek do organu prowadzącego o ustalenie przerw</w:t>
      </w:r>
    </w:p>
    <w:p w:rsidR="006F52E5" w:rsidRPr="00CB4ED9" w:rsidRDefault="0069675C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w funkcjonowaniu przedszkola.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</w:t>
      </w:r>
    </w:p>
    <w:p w:rsidR="006F52E5" w:rsidRDefault="002F064E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2F064E" w:rsidRPr="00CB4ED9" w:rsidRDefault="002F064E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4.Kadencja  Rady Szkoły  trwa  3  lata. </w:t>
      </w:r>
    </w:p>
    <w:p w:rsidR="006F52E5" w:rsidRDefault="006F52E5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2F064E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5.Rada Szkoły liczy 9 członków.</w:t>
      </w:r>
    </w:p>
    <w:p w:rsidR="006F52E5" w:rsidRDefault="006F52E5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2F064E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6. W skład Rady Szkoły wchodzą w równej liczbie:</w:t>
      </w:r>
    </w:p>
    <w:p w:rsidR="002F064E" w:rsidRPr="00CB4ED9" w:rsidRDefault="002F064E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a) nauczyciele wybrani przez Radę Pedagogiczną,</w:t>
      </w:r>
    </w:p>
    <w:p w:rsidR="002F064E" w:rsidRPr="00CB4ED9" w:rsidRDefault="002F064E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b) rodzice wybrani przez ogół rodziców.</w:t>
      </w:r>
    </w:p>
    <w:p w:rsidR="002F064E" w:rsidRPr="00CB4ED9" w:rsidRDefault="002F064E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c) uczniowie wybrani przez uczniów SP68 .</w:t>
      </w:r>
    </w:p>
    <w:p w:rsidR="002F064E" w:rsidRPr="00CB4ED9" w:rsidRDefault="006F52E5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>7.Uczniowie wybrani w skład Rady Szkoły są zapraszani na zebrania dotyczące spraw uczniowskich i ogólnoszkolnych.</w:t>
      </w:r>
    </w:p>
    <w:p w:rsidR="006F52E5" w:rsidRDefault="006F52E5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6F52E5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 xml:space="preserve">8. </w:t>
      </w:r>
      <w:r w:rsidR="002F064E" w:rsidRPr="00CB4ED9">
        <w:rPr>
          <w:rFonts w:ascii="Times New Roman" w:hAnsi="Times New Roman"/>
          <w:b w:val="0"/>
          <w:sz w:val="28"/>
          <w:szCs w:val="28"/>
        </w:rPr>
        <w:t>Zebrania Rady Szkoły są zwoływane z minimum 14-dniowym wyprzedzeniem</w:t>
      </w:r>
      <w:r w:rsidR="002F064E" w:rsidRPr="00CB4ED9">
        <w:rPr>
          <w:rFonts w:ascii="Times New Roman" w:hAnsi="Times New Roman"/>
          <w:sz w:val="28"/>
          <w:szCs w:val="28"/>
        </w:rPr>
        <w:t>.</w:t>
      </w:r>
    </w:p>
    <w:p w:rsidR="006F52E5" w:rsidRDefault="002F064E" w:rsidP="00CB4ED9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lastRenderedPageBreak/>
        <w:t> </w:t>
      </w:r>
    </w:p>
    <w:p w:rsidR="002F064E" w:rsidRPr="00CB4ED9" w:rsidRDefault="006F52E5" w:rsidP="00CB4ED9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</w:t>
      </w:r>
      <w:r w:rsidR="008A64F5" w:rsidRPr="00CB4ED9">
        <w:rPr>
          <w:rFonts w:ascii="Times New Roman" w:hAnsi="Times New Roman"/>
          <w:b w:val="0"/>
          <w:color w:val="auto"/>
          <w:sz w:val="28"/>
          <w:szCs w:val="28"/>
        </w:rPr>
        <w:t>9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>.Mandat członka Rady Szkoły wygasa w następujących  przypadkach:</w:t>
      </w: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 xml:space="preserve">   1) pisemnej rezygnacji złożonej osobiście  przewodniczącemu  lub </w:t>
      </w:r>
      <w:r w:rsidR="006F52E5"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Pr="00CB4ED9">
        <w:rPr>
          <w:rFonts w:ascii="Times New Roman" w:hAnsi="Times New Roman"/>
          <w:b w:val="0"/>
          <w:color w:val="auto"/>
          <w:sz w:val="28"/>
          <w:szCs w:val="28"/>
        </w:rPr>
        <w:t>zastępcy Rady Szkoły,</w:t>
      </w: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   2) śmierci członka,</w:t>
      </w: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   3) rozwiązania stosunku pracy przez nauczyciela,</w:t>
      </w:r>
    </w:p>
    <w:p w:rsidR="002F064E" w:rsidRPr="00CB4ED9" w:rsidRDefault="002F064E" w:rsidP="002F064E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        4) ukończenia nauki w szkole przez dziecko danego rodzica,</w:t>
      </w: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   5) ukończenia nauki w szkole przez ucznia lub naruszenie zapisu regulaminu Samorządu Uczniowskiego.</w:t>
      </w:r>
    </w:p>
    <w:p w:rsidR="006F52E5" w:rsidRDefault="006F52E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8A64F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10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>. W przypadku wygaśnięcia mandatu członka Rady Szkoły przeprowadza się wybory uzupełniające.</w:t>
      </w:r>
    </w:p>
    <w:p w:rsidR="006F52E5" w:rsidRDefault="006F52E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8A64F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11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>. W przypadku notorycznego uchylania się od pracy w Radzie lub jaskrawego naruszenia norm współżycia społecznego, Rada może odwołać swojego członka.</w:t>
      </w:r>
    </w:p>
    <w:p w:rsidR="006F52E5" w:rsidRDefault="006F52E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8A64F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12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>. Rada Szkoły na pierwszym posiedzeniu dokonuje wyboru spośród swoich członków:</w:t>
      </w: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 1) przewodniczącego Rady Szkoły,</w:t>
      </w: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 2) zastępcę przewodniczącego Rady Szkoły,</w:t>
      </w:r>
    </w:p>
    <w:p w:rsidR="002F064E" w:rsidRPr="00CB4ED9" w:rsidRDefault="002F064E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 3) sekretarza Rady Szkoły.</w:t>
      </w:r>
    </w:p>
    <w:p w:rsidR="006F52E5" w:rsidRDefault="008A64F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 </w:t>
      </w:r>
    </w:p>
    <w:p w:rsidR="002F064E" w:rsidRPr="00CB4ED9" w:rsidRDefault="008A64F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13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>. Regulamin Rady Szkoły może być nowelizowany i uchwalany większością głosów składu Rady.</w:t>
      </w:r>
    </w:p>
    <w:p w:rsidR="006F52E5" w:rsidRDefault="006F52E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8A64F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14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>. Zebrania Rady Szkoły odbywają się w miarę potrzeb, nie rzadziej niż 2 razy w ciągu roku szkolnego.</w:t>
      </w:r>
    </w:p>
    <w:p w:rsidR="006F52E5" w:rsidRDefault="006F52E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8A64F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15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>. Zebrania Rady Szkoły zwoływane są przez Przewodniczącego Rady Szkoły lub na wniosek Dyrektora Szkoły.</w:t>
      </w:r>
    </w:p>
    <w:p w:rsidR="006F52E5" w:rsidRDefault="006F52E5" w:rsidP="006764D6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6764D6" w:rsidRPr="00CB4ED9" w:rsidRDefault="008A64F5" w:rsidP="006764D6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16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>. Zebrania Rady Szkoły prowadzi Przewodniczący Rady Szkoły, jego zastępca lub sekretarz Rady Szkoły.</w:t>
      </w:r>
    </w:p>
    <w:p w:rsidR="006F52E5" w:rsidRDefault="006F52E5" w:rsidP="006764D6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6764D6" w:rsidRPr="00CB4ED9" w:rsidRDefault="008A64F5" w:rsidP="006764D6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17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>. Zebrania Rady Szkoły są protokołowane.</w:t>
      </w:r>
      <w:r w:rsidR="006764D6" w:rsidRPr="00CB4ED9">
        <w:rPr>
          <w:rFonts w:ascii="Times New Roman" w:hAnsi="Times New Roman"/>
          <w:b w:val="0"/>
          <w:sz w:val="28"/>
          <w:szCs w:val="28"/>
        </w:rPr>
        <w:t xml:space="preserve"> Na każdym zebraniu Rady Szkoły na początku wybierany jest protokolant, którego zadaniem jest przygotowanie protokołu z zebrania.</w:t>
      </w:r>
    </w:p>
    <w:p w:rsidR="006F52E5" w:rsidRDefault="006F52E5" w:rsidP="006764D6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8A64F5" w:rsidP="006764D6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18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>. Dokumentacja Rady Szkoły gromadzona jest przez sekretarza Rady Szkoły.</w:t>
      </w:r>
    </w:p>
    <w:p w:rsidR="006F52E5" w:rsidRDefault="006F52E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8A64F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lastRenderedPageBreak/>
        <w:t>19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>.W posiedzeniach Rady Szkoły może uczestniczyć z głosem doradczym Dyrektor Szkoły lub inna osoba wyznaczona przez Dyrektora.</w:t>
      </w:r>
    </w:p>
    <w:p w:rsidR="006F52E5" w:rsidRDefault="006F52E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8A64F5" w:rsidP="002F064E">
      <w:pPr>
        <w:pStyle w:val="Textbody"/>
        <w:ind w:left="400"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20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>. Do udziału w posiedzeniach Rady Szkoły mogą być zapraszane przez Przewodniczącego Rady Szkoły – za zgodą lub na wniosek Rady Szkoły – inne osoby z głosem doradczym.</w:t>
      </w:r>
    </w:p>
    <w:p w:rsidR="006F52E5" w:rsidRDefault="008A64F5" w:rsidP="008A64F5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8A64F5" w:rsidRPr="00CB4ED9" w:rsidRDefault="008A64F5" w:rsidP="008A64F5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 xml:space="preserve"> 21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2F064E" w:rsidRPr="00CB4ED9">
        <w:rPr>
          <w:rFonts w:ascii="Times New Roman" w:hAnsi="Times New Roman"/>
          <w:b w:val="0"/>
          <w:sz w:val="28"/>
          <w:szCs w:val="28"/>
        </w:rPr>
        <w:t xml:space="preserve">Uchwały Rady Szkoły zapadają większością głosów, w głosowaniu </w:t>
      </w:r>
      <w:r w:rsidRPr="00CB4ED9">
        <w:rPr>
          <w:rFonts w:ascii="Times New Roman" w:hAnsi="Times New Roman"/>
          <w:b w:val="0"/>
          <w:sz w:val="28"/>
          <w:szCs w:val="28"/>
        </w:rPr>
        <w:t xml:space="preserve"> </w:t>
      </w:r>
      <w:r w:rsidR="002F064E" w:rsidRPr="00CB4ED9">
        <w:rPr>
          <w:rFonts w:ascii="Times New Roman" w:hAnsi="Times New Roman"/>
          <w:b w:val="0"/>
          <w:sz w:val="28"/>
          <w:szCs w:val="28"/>
        </w:rPr>
        <w:t>tajnym. Do głosowania wymagane jest kworum 50% członków oraz</w:t>
      </w:r>
      <w:r w:rsidR="002F064E" w:rsidRPr="00CB4ED9">
        <w:rPr>
          <w:rFonts w:ascii="Times New Roman" w:hAnsi="Times New Roman"/>
          <w:sz w:val="28"/>
          <w:szCs w:val="28"/>
        </w:rPr>
        <w:t xml:space="preserve"> </w:t>
      </w:r>
      <w:r w:rsidRPr="00CB4ED9">
        <w:rPr>
          <w:rFonts w:ascii="Times New Roman" w:hAnsi="Times New Roman"/>
          <w:sz w:val="28"/>
          <w:szCs w:val="28"/>
        </w:rPr>
        <w:t xml:space="preserve"> </w:t>
      </w:r>
      <w:r w:rsidR="002F064E" w:rsidRPr="00CB4ED9">
        <w:rPr>
          <w:rFonts w:ascii="Times New Roman" w:hAnsi="Times New Roman"/>
          <w:b w:val="0"/>
          <w:sz w:val="28"/>
          <w:szCs w:val="28"/>
        </w:rPr>
        <w:t>obecność co najmniej jednego przedstawiciela z każdego ciała tj. Rady Pedagogicznej, Rady Rodziców i Samorządu Uczniowskiego</w:t>
      </w:r>
      <w:r w:rsidRPr="00CB4ED9">
        <w:rPr>
          <w:rFonts w:ascii="Times New Roman" w:hAnsi="Times New Roman"/>
          <w:b w:val="0"/>
          <w:sz w:val="28"/>
          <w:szCs w:val="28"/>
        </w:rPr>
        <w:t xml:space="preserve">- dotyczy </w:t>
      </w:r>
      <w:r w:rsidRPr="00CB4ED9">
        <w:rPr>
          <w:rFonts w:ascii="Times New Roman" w:hAnsi="Times New Roman"/>
          <w:b w:val="0"/>
          <w:color w:val="auto"/>
          <w:sz w:val="28"/>
          <w:szCs w:val="28"/>
        </w:rPr>
        <w:t>zebrań poruszających sprawy uczniowskie i ogólnoszkolne.</w:t>
      </w:r>
    </w:p>
    <w:p w:rsidR="006F52E5" w:rsidRDefault="006F52E5" w:rsidP="00CB4ED9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CB4ED9" w:rsidRDefault="008A64F5" w:rsidP="00CB4ED9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22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 xml:space="preserve">.W przypadku podjęcia przez Radę Szkoły uchwały sprzecznej </w:t>
      </w:r>
      <w:r w:rsidR="006F52E5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 xml:space="preserve">z obowiązującym prawem, Dyrektor Szkoły zawiesza jej wykonanie </w:t>
      </w:r>
      <w:r w:rsidR="006F52E5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</w:t>
      </w:r>
      <w:r w:rsidR="002F064E" w:rsidRPr="00CB4ED9">
        <w:rPr>
          <w:rFonts w:ascii="Times New Roman" w:hAnsi="Times New Roman"/>
          <w:b w:val="0"/>
          <w:color w:val="auto"/>
          <w:sz w:val="28"/>
          <w:szCs w:val="28"/>
        </w:rPr>
        <w:t>i przekazuje sprawę do ponownego rozpatrzenia przez Radę Szkoły w terminie 14 dni lub do rozstrzygnięcia przez organ prowadzący lub nadzorujący Szkołę.</w:t>
      </w:r>
    </w:p>
    <w:p w:rsidR="006F52E5" w:rsidRDefault="006F52E5" w:rsidP="00CB4ED9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8A64F5" w:rsidRPr="00CB4ED9" w:rsidRDefault="008A64F5" w:rsidP="00CB4ED9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 xml:space="preserve">23. Dopuszczalne jest prowadzenie zebrań Rady Szkoły w formie </w:t>
      </w:r>
      <w:proofErr w:type="spellStart"/>
      <w:r w:rsidRPr="00CB4ED9">
        <w:rPr>
          <w:rFonts w:ascii="Times New Roman" w:hAnsi="Times New Roman"/>
          <w:b w:val="0"/>
          <w:color w:val="auto"/>
          <w:sz w:val="28"/>
          <w:szCs w:val="28"/>
        </w:rPr>
        <w:t>zdalnej-online</w:t>
      </w:r>
      <w:proofErr w:type="spellEnd"/>
      <w:r w:rsidRPr="00CB4ED9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6F52E5" w:rsidRDefault="006F52E5" w:rsidP="00CB4ED9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CB4ED9" w:rsidRDefault="008A64F5" w:rsidP="00CB4ED9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B4ED9">
        <w:rPr>
          <w:rFonts w:ascii="Times New Roman" w:hAnsi="Times New Roman"/>
          <w:b w:val="0"/>
          <w:color w:val="auto"/>
          <w:sz w:val="28"/>
          <w:szCs w:val="28"/>
        </w:rPr>
        <w:t>24. Regulamin wchodzi w życie z dniem uchwalenia.</w:t>
      </w:r>
    </w:p>
    <w:p w:rsidR="00CB4ED9" w:rsidRDefault="00CB4ED9" w:rsidP="00CB4ED9">
      <w:pPr>
        <w:pStyle w:val="Textbody"/>
        <w:ind w:right="40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F064E" w:rsidRPr="006F52E5" w:rsidRDefault="002F064E" w:rsidP="00CB4ED9">
      <w:pPr>
        <w:pStyle w:val="Textbody"/>
        <w:ind w:right="40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F064E" w:rsidRPr="006F52E5" w:rsidRDefault="00FE2343" w:rsidP="002F064E">
      <w:pPr>
        <w:pStyle w:val="NormalnyWeb"/>
        <w:spacing w:after="0"/>
        <w:ind w:firstLine="0"/>
        <w:rPr>
          <w:b/>
        </w:rPr>
      </w:pPr>
      <w:r>
        <w:rPr>
          <w:b/>
        </w:rPr>
        <w:t>Uchwała: nr 1/2024/2025  z dnia 21 października 2024</w:t>
      </w:r>
    </w:p>
    <w:p w:rsidR="00261F52" w:rsidRPr="00CB4ED9" w:rsidRDefault="00230EB2" w:rsidP="002F06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1F52" w:rsidRPr="00CB4ED9" w:rsidSect="0014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0083A"/>
    <w:multiLevelType w:val="multilevel"/>
    <w:tmpl w:val="48D0C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4E"/>
    <w:rsid w:val="001423F2"/>
    <w:rsid w:val="00224531"/>
    <w:rsid w:val="00230EB2"/>
    <w:rsid w:val="002F064E"/>
    <w:rsid w:val="0033209E"/>
    <w:rsid w:val="003F45AF"/>
    <w:rsid w:val="006764D6"/>
    <w:rsid w:val="0069675C"/>
    <w:rsid w:val="006F52E5"/>
    <w:rsid w:val="008A64F5"/>
    <w:rsid w:val="009460AD"/>
    <w:rsid w:val="00B331C2"/>
    <w:rsid w:val="00BD2397"/>
    <w:rsid w:val="00CB4ED9"/>
    <w:rsid w:val="00E702E8"/>
    <w:rsid w:val="00F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2A9F9-099B-4000-94A8-6AFB31E6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3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064E"/>
    <w:pPr>
      <w:spacing w:before="100" w:beforeAutospacing="1" w:after="119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2F064E"/>
    <w:pPr>
      <w:spacing w:before="100" w:beforeAutospacing="1" w:after="119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xtbody">
    <w:name w:val="Text body"/>
    <w:basedOn w:val="Normalny"/>
    <w:rsid w:val="002F064E"/>
    <w:pPr>
      <w:suppressAutoHyphens/>
      <w:autoSpaceDN w:val="0"/>
      <w:spacing w:after="0" w:line="240" w:lineRule="auto"/>
      <w:textAlignment w:val="baseline"/>
    </w:pPr>
    <w:rPr>
      <w:rFonts w:ascii="Comic Sans MS" w:eastAsia="Times New Roman" w:hAnsi="Comic Sans MS" w:cs="Times New Roman"/>
      <w:b/>
      <w:bCs/>
      <w:color w:val="00000A"/>
      <w:kern w:val="3"/>
      <w:sz w:val="24"/>
      <w:szCs w:val="20"/>
      <w:lang w:eastAsia="pl-PL" w:bidi="hi-IN"/>
    </w:rPr>
  </w:style>
  <w:style w:type="paragraph" w:customStyle="1" w:styleId="wylicz1">
    <w:name w:val="wylicz1"/>
    <w:basedOn w:val="Normalny"/>
    <w:rsid w:val="002F064E"/>
    <w:pPr>
      <w:widowControl w:val="0"/>
      <w:suppressAutoHyphens/>
      <w:autoSpaceDN w:val="0"/>
      <w:spacing w:before="120" w:after="0" w:line="240" w:lineRule="auto"/>
      <w:textAlignment w:val="baseline"/>
    </w:pPr>
    <w:rPr>
      <w:rFonts w:ascii="Arial" w:eastAsia="Times New Roman" w:hAnsi="Arial" w:cs="Times New Roman"/>
      <w:color w:val="00000A"/>
      <w:kern w:val="3"/>
      <w:szCs w:val="20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Beata</cp:lastModifiedBy>
  <cp:revision>2</cp:revision>
  <dcterms:created xsi:type="dcterms:W3CDTF">2025-12-12T08:18:00Z</dcterms:created>
  <dcterms:modified xsi:type="dcterms:W3CDTF">2025-12-12T08:18:00Z</dcterms:modified>
</cp:coreProperties>
</file>